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A72" w:rsidRDefault="00E62A72">
      <w:pPr>
        <w:pStyle w:val="Standard"/>
        <w:jc w:val="both"/>
      </w:pPr>
    </w:p>
    <w:p w:rsidR="00E62A72" w:rsidRDefault="00E62A72">
      <w:pPr>
        <w:pStyle w:val="Standard"/>
        <w:jc w:val="both"/>
        <w:rPr>
          <w:rFonts w:ascii="Calibri" w:hAnsi="Calibri" w:cs="Calibri"/>
        </w:rPr>
      </w:pPr>
    </w:p>
    <w:p w:rsidR="00E62A72" w:rsidRDefault="008E0DCC" w:rsidP="008E0DCC">
      <w:pPr>
        <w:pStyle w:val="Standard"/>
        <w:ind w:left="4956"/>
      </w:pPr>
      <w:r>
        <w:rPr>
          <w:rFonts w:ascii="Calibri" w:hAnsi="Calibri" w:cs="Calibri"/>
          <w:b/>
        </w:rPr>
        <w:t>Alla Città metropolitana di Bologna</w:t>
      </w:r>
    </w:p>
    <w:p w:rsidR="00E62A72" w:rsidRDefault="008E0DCC" w:rsidP="008E0DCC">
      <w:pPr>
        <w:pStyle w:val="Standard"/>
        <w:ind w:left="495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Area Risorse Programmazione e Organizzazione</w:t>
      </w:r>
    </w:p>
    <w:p w:rsidR="00E62A72" w:rsidRDefault="008E0DCC" w:rsidP="008E0DCC">
      <w:pPr>
        <w:pStyle w:val="NormaleWeb"/>
        <w:spacing w:line="360" w:lineRule="auto"/>
        <w:ind w:left="4248" w:right="113" w:firstLine="708"/>
      </w:pPr>
      <w:r>
        <w:rPr>
          <w:rFonts w:ascii="Calibri" w:hAnsi="Calibri" w:cs="Calibri"/>
          <w:b/>
        </w:rPr>
        <w:t>PEC: cm.bo@cert.cittametropolitana.bo.it</w:t>
      </w:r>
    </w:p>
    <w:p w:rsidR="00E62A72" w:rsidRDefault="00E62A72">
      <w:pPr>
        <w:pStyle w:val="Standard"/>
        <w:ind w:left="3686"/>
        <w:rPr>
          <w:rFonts w:ascii="Calibri" w:hAnsi="Calibri" w:cs="Calibri"/>
          <w:b/>
        </w:rPr>
      </w:pPr>
    </w:p>
    <w:p w:rsidR="00E62A72" w:rsidRDefault="00E62A72">
      <w:pPr>
        <w:pStyle w:val="Standard"/>
        <w:jc w:val="both"/>
        <w:rPr>
          <w:rFonts w:ascii="Calibri" w:hAnsi="Calibri" w:cs="Calibri"/>
          <w:b/>
        </w:rPr>
      </w:pPr>
    </w:p>
    <w:p w:rsidR="00BC3557" w:rsidRDefault="00BC3557">
      <w:pPr>
        <w:pStyle w:val="Standard"/>
        <w:jc w:val="both"/>
        <w:rPr>
          <w:rFonts w:ascii="Calibri" w:hAnsi="Calibri" w:cs="Calibri"/>
        </w:rPr>
      </w:pPr>
    </w:p>
    <w:p w:rsidR="00E62A72" w:rsidRDefault="008E0DCC">
      <w:pPr>
        <w:pStyle w:val="Standard"/>
        <w:spacing w:line="360" w:lineRule="auto"/>
        <w:jc w:val="both"/>
      </w:pPr>
      <w:r>
        <w:rPr>
          <w:rFonts w:ascii="Calibri" w:hAnsi="Calibri" w:cs="Calibri"/>
          <w:b/>
        </w:rPr>
        <w:t xml:space="preserve">Oggetto: Dichiarazione di disponibilità alla nomina a Presidente del Collegio dei Revisori dei Conti della Città metropolitana di Bologna </w:t>
      </w:r>
    </w:p>
    <w:p w:rsidR="00BC3557" w:rsidRDefault="00BC3557">
      <w:pPr>
        <w:pStyle w:val="Standard"/>
        <w:spacing w:line="360" w:lineRule="auto"/>
        <w:jc w:val="both"/>
        <w:rPr>
          <w:rFonts w:ascii="Calibri" w:hAnsi="Calibri" w:cs="Calibri"/>
        </w:rPr>
      </w:pPr>
    </w:p>
    <w:p w:rsidR="00E62A72" w:rsidRDefault="008E0DCC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 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, 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………………………….. il ………………,</w:t>
      </w:r>
      <w:r w:rsidR="00BC35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residente a………………………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 in via ……………………… n. 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tel.</w:t>
      </w:r>
      <w:r w:rsidR="00BC35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…………………………….., email …………………………….., PEC……………….. codice fiscale …………………………</w:t>
      </w:r>
      <w:r w:rsidR="00BC3557">
        <w:rPr>
          <w:rFonts w:ascii="Calibri" w:hAnsi="Calibri" w:cs="Calibri"/>
        </w:rPr>
        <w:t>………………………………</w:t>
      </w:r>
      <w:proofErr w:type="gramStart"/>
      <w:r w:rsidR="00BC3557"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. </w:t>
      </w:r>
    </w:p>
    <w:p w:rsidR="00E62A72" w:rsidRDefault="00E62A72">
      <w:pPr>
        <w:pStyle w:val="Standard"/>
        <w:spacing w:line="360" w:lineRule="auto"/>
        <w:jc w:val="center"/>
        <w:rPr>
          <w:rFonts w:ascii="Calibri" w:hAnsi="Calibri" w:cs="Calibri"/>
          <w:b/>
        </w:rPr>
      </w:pPr>
    </w:p>
    <w:p w:rsidR="00E62A72" w:rsidRDefault="008E0DCC">
      <w:pPr>
        <w:pStyle w:val="Standard"/>
        <w:spacing w:line="360" w:lineRule="auto"/>
        <w:jc w:val="both"/>
      </w:pPr>
      <w:r>
        <w:rPr>
          <w:rFonts w:ascii="Calibri" w:hAnsi="Calibri" w:cs="Calibri"/>
        </w:rPr>
        <w:t>Dichiara la propria disponibilità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alla nomina a Presidente del Collegio dei Revisori dei Conti della Città metropolitana di Bologna.</w:t>
      </w:r>
    </w:p>
    <w:p w:rsidR="00E62A72" w:rsidRDefault="00E62A72">
      <w:pPr>
        <w:pStyle w:val="Standard"/>
        <w:spacing w:line="360" w:lineRule="auto"/>
        <w:jc w:val="both"/>
        <w:rPr>
          <w:rFonts w:ascii="Calibri" w:hAnsi="Calibri" w:cs="Calibri"/>
        </w:rPr>
      </w:pPr>
    </w:p>
    <w:p w:rsidR="00E62A72" w:rsidRDefault="008E0DCC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valendosi delle disposizioni di cui agli art. 46 e 47 del D.P.R. 28/12/2000, n. 445, e consapevole delle sanzioni penali e delle conseguenze previste dagli artt. 75 e 76 del medesimo D.P.R. medesimo per le ipotesi di falsità in atti e dichiarazioni mendaci, sotto la propria responsabilità:</w:t>
      </w:r>
    </w:p>
    <w:p w:rsidR="00E62A72" w:rsidRDefault="00E62A72">
      <w:pPr>
        <w:pStyle w:val="Standard"/>
        <w:spacing w:line="360" w:lineRule="auto"/>
        <w:jc w:val="center"/>
        <w:rPr>
          <w:rFonts w:ascii="Calibri" w:hAnsi="Calibri" w:cs="Calibri"/>
          <w:b/>
        </w:rPr>
      </w:pPr>
    </w:p>
    <w:p w:rsidR="00BC3557" w:rsidRDefault="008E0DCC" w:rsidP="00BC3557">
      <w:pPr>
        <w:pStyle w:val="Standard"/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DICHIARA</w:t>
      </w:r>
    </w:p>
    <w:p w:rsidR="00BC3557" w:rsidRDefault="00BC3557" w:rsidP="00BC3557">
      <w:pPr>
        <w:pStyle w:val="Standard"/>
        <w:spacing w:line="360" w:lineRule="auto"/>
        <w:jc w:val="center"/>
        <w:rPr>
          <w:rFonts w:ascii="Calibri" w:hAnsi="Calibri" w:cs="Calibri"/>
        </w:rPr>
      </w:pPr>
    </w:p>
    <w:p w:rsidR="00E62A72" w:rsidRPr="00BC3557" w:rsidRDefault="008E0DCC" w:rsidP="00354624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validamente inserito nella Fascia 3 dell’Elenco dei Revisori degli enti locali della Regione Emilia-Romagna, formata ai sensi dell’art. 16, comma 25, del D.L. n. 138/2011, modificato dall’art. 57-ter del D.L. n. 124/2019, convertito con modificazioni dalla Legge n. 157/2019 e del Regolamento di cui al decreto del Ministro dell'Interno 15 febbraio 2012, n. 23;</w:t>
      </w:r>
    </w:p>
    <w:p w:rsidR="00E62A72" w:rsidRDefault="008E0DCC" w:rsidP="00354624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a suo carico non sussistono cause di incompatibilità </w:t>
      </w:r>
      <w:proofErr w:type="spellStart"/>
      <w:r>
        <w:rPr>
          <w:rFonts w:ascii="Calibri" w:hAnsi="Calibri" w:cs="Calibri"/>
        </w:rPr>
        <w:t>ed</w:t>
      </w:r>
      <w:proofErr w:type="spellEnd"/>
      <w:r>
        <w:rPr>
          <w:rFonts w:ascii="Calibri" w:hAnsi="Calibri" w:cs="Calibri"/>
        </w:rPr>
        <w:t xml:space="preserve"> ineleggibilità previste cui all’art. 2399 del c.c. e dagli artt. 235 e 236 del D.</w:t>
      </w:r>
      <w:r w:rsidR="0035462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Lgs. n. 267/2000;</w:t>
      </w:r>
    </w:p>
    <w:p w:rsidR="00E62A72" w:rsidRDefault="008E0DCC" w:rsidP="00354624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rispettare i limiti all’affidamento degli incarichi di cui all’art. 238 del D. Lgs. n. 267/2000;</w:t>
      </w:r>
    </w:p>
    <w:p w:rsidR="00E62A72" w:rsidRDefault="008E0DCC" w:rsidP="00354624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non incorrere in alcuna ipotesi di conflitto di interessi all’accettazione della carica di Presidente del Collegio dei Revisori dei Conti in caso di nomina;</w:t>
      </w:r>
    </w:p>
    <w:p w:rsidR="00E62A72" w:rsidRDefault="008E0DCC" w:rsidP="00354624">
      <w:pPr>
        <w:pStyle w:val="Paragrafoelenco"/>
        <w:numPr>
          <w:ilvl w:val="0"/>
          <w:numId w:val="2"/>
        </w:numPr>
        <w:suppressAutoHyphens w:val="0"/>
        <w:autoSpaceDE w:val="0"/>
        <w:spacing w:line="360" w:lineRule="auto"/>
        <w:textAlignment w:val="auto"/>
        <w:rPr>
          <w:rFonts w:hint="eastAsia"/>
        </w:rPr>
      </w:pPr>
      <w:r w:rsidRPr="00354624">
        <w:rPr>
          <w:rFonts w:ascii="Calibri" w:hAnsi="Calibri" w:cs="Calibri"/>
        </w:rPr>
        <w:lastRenderedPageBreak/>
        <w:t>di accettare la carica in caso di nomina da parte del Consiglio metropolitano;</w:t>
      </w:r>
    </w:p>
    <w:p w:rsidR="00E62A72" w:rsidRDefault="008E0DCC" w:rsidP="00354624">
      <w:pPr>
        <w:pStyle w:val="Paragrafoelenco"/>
        <w:numPr>
          <w:ilvl w:val="0"/>
          <w:numId w:val="2"/>
        </w:numPr>
        <w:suppressAutoHyphens w:val="0"/>
        <w:autoSpaceDE w:val="0"/>
        <w:spacing w:line="360" w:lineRule="auto"/>
        <w:jc w:val="both"/>
        <w:textAlignment w:val="auto"/>
        <w:rPr>
          <w:rFonts w:hint="eastAsia"/>
        </w:rPr>
      </w:pPr>
      <w:r w:rsidRPr="00354624">
        <w:rPr>
          <w:rFonts w:ascii="Calibri" w:hAnsi="Calibri" w:cs="Calibri"/>
        </w:rPr>
        <w:t>di essere consapevole che il Consiglio metropolitano procederà discrezionalmente all’individuazione e alla nom</w:t>
      </w:r>
      <w:bookmarkStart w:id="0" w:name="_GoBack"/>
      <w:bookmarkEnd w:id="0"/>
      <w:r w:rsidRPr="00354624">
        <w:rPr>
          <w:rFonts w:ascii="Calibri" w:hAnsi="Calibri" w:cs="Calibri"/>
        </w:rPr>
        <w:t>ina del Presidente del Collegio dei Revisori con successiva deliberazione</w:t>
      </w:r>
      <w:r>
        <w:t>;</w:t>
      </w:r>
    </w:p>
    <w:p w:rsidR="00E62A72" w:rsidRDefault="008E0DCC" w:rsidP="00354624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autorizzare la Città metropolitana di Bologna al trattamento dei dati per gli adempimenti connessi alla presente procedura, nel rispetto di quanto disposto dal D.</w:t>
      </w:r>
      <w:r w:rsidR="00ED6B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Lgs. n. 196/2003, come modificato dal D.</w:t>
      </w:r>
      <w:r w:rsidR="00ED6B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Lgs. n.</w:t>
      </w:r>
      <w:r w:rsidR="0035462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101/2018 e dal Regolamento UE n. 679/2016</w:t>
      </w:r>
      <w:r w:rsidR="004E45BB">
        <w:rPr>
          <w:rFonts w:ascii="Calibri" w:hAnsi="Calibri" w:cs="Calibri"/>
        </w:rPr>
        <w:t>.</w:t>
      </w:r>
    </w:p>
    <w:p w:rsidR="004E45BB" w:rsidRDefault="004E45BB">
      <w:pPr>
        <w:pStyle w:val="Standard"/>
        <w:spacing w:line="360" w:lineRule="auto"/>
        <w:jc w:val="both"/>
        <w:rPr>
          <w:rFonts w:ascii="Calibri" w:hAnsi="Calibri" w:cs="Calibri"/>
        </w:rPr>
      </w:pPr>
    </w:p>
    <w:p w:rsidR="00E62A72" w:rsidRDefault="00E62A72">
      <w:pPr>
        <w:pStyle w:val="Standard"/>
        <w:spacing w:line="360" w:lineRule="auto"/>
        <w:jc w:val="both"/>
        <w:rPr>
          <w:rFonts w:ascii="Calibri" w:hAnsi="Calibri" w:cs="Calibri"/>
        </w:rPr>
      </w:pPr>
    </w:p>
    <w:p w:rsidR="00E62A72" w:rsidRDefault="008E0DCC" w:rsidP="004E45BB">
      <w:pPr>
        <w:pStyle w:val="Standard"/>
        <w:spacing w:line="36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</w:t>
      </w:r>
      <w:proofErr w:type="gramStart"/>
      <w:r>
        <w:rPr>
          <w:rFonts w:ascii="Calibri" w:hAnsi="Calibri" w:cs="Calibri"/>
        </w:rPr>
        <w:t xml:space="preserve">   (</w:t>
      </w:r>
      <w:proofErr w:type="gramEnd"/>
      <w:r>
        <w:rPr>
          <w:rFonts w:ascii="Calibri" w:hAnsi="Calibri" w:cs="Calibri"/>
        </w:rPr>
        <w:t>firma)</w:t>
      </w:r>
    </w:p>
    <w:p w:rsidR="00E62A72" w:rsidRDefault="00E62A72">
      <w:pPr>
        <w:spacing w:line="360" w:lineRule="auto"/>
        <w:jc w:val="both"/>
        <w:rPr>
          <w:rFonts w:ascii="Calibri" w:eastAsia="Times New Roman" w:hAnsi="Calibri" w:cs="Calibri"/>
          <w:lang w:bidi="ar-SA"/>
        </w:rPr>
      </w:pPr>
    </w:p>
    <w:p w:rsidR="00E62A72" w:rsidRDefault="00E62A72">
      <w:pPr>
        <w:spacing w:line="360" w:lineRule="auto"/>
        <w:jc w:val="both"/>
        <w:rPr>
          <w:rFonts w:ascii="Calibri" w:eastAsia="Times New Roman" w:hAnsi="Calibri" w:cs="Calibri"/>
          <w:lang w:bidi="ar-SA"/>
        </w:rPr>
      </w:pPr>
    </w:p>
    <w:p w:rsidR="00E62A72" w:rsidRDefault="008E0DCC">
      <w:pPr>
        <w:spacing w:line="360" w:lineRule="auto"/>
        <w:jc w:val="both"/>
        <w:rPr>
          <w:rFonts w:ascii="Calibri" w:eastAsia="Times New Roman" w:hAnsi="Calibri" w:cs="Calibri"/>
          <w:lang w:bidi="ar-SA"/>
        </w:rPr>
      </w:pPr>
      <w:r>
        <w:rPr>
          <w:rFonts w:ascii="Calibri" w:eastAsia="Times New Roman" w:hAnsi="Calibri" w:cs="Calibri"/>
          <w:lang w:bidi="ar-SA"/>
        </w:rPr>
        <w:t>Allegati:</w:t>
      </w:r>
    </w:p>
    <w:p w:rsidR="00E62A72" w:rsidRDefault="008E0DCC">
      <w:pPr>
        <w:pStyle w:val="Paragrafoelenco"/>
        <w:numPr>
          <w:ilvl w:val="0"/>
          <w:numId w:val="1"/>
        </w:numPr>
        <w:spacing w:line="36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Copia di un documento di riconoscimento in corso di validità;</w:t>
      </w:r>
    </w:p>
    <w:p w:rsidR="00E62A72" w:rsidRDefault="008E0DCC">
      <w:pPr>
        <w:pStyle w:val="Paragrafoelenco"/>
        <w:numPr>
          <w:ilvl w:val="0"/>
          <w:numId w:val="1"/>
        </w:numPr>
        <w:spacing w:line="360" w:lineRule="auto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Curriculum vitae in formato europeo, debitamente firmato;</w:t>
      </w:r>
    </w:p>
    <w:p w:rsidR="00E62A72" w:rsidRDefault="008E0DCC">
      <w:pPr>
        <w:pStyle w:val="Standard"/>
        <w:numPr>
          <w:ilvl w:val="0"/>
          <w:numId w:val="1"/>
        </w:numPr>
        <w:spacing w:line="360" w:lineRule="auto"/>
      </w:pPr>
      <w:r>
        <w:rPr>
          <w:rFonts w:ascii="Calibri" w:hAnsi="Calibri" w:cs="Calibri"/>
        </w:rPr>
        <w:t>Elenco Enti Locali presso i quali il/la sottoscritto/a sta svolgendo o ha svolto incarichi in qualità di Componente o Presidente del Collegio dei Revisori dei Conti.</w:t>
      </w:r>
    </w:p>
    <w:sectPr w:rsidR="00E62A7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CF9" w:rsidRDefault="008E0DCC">
      <w:pPr>
        <w:rPr>
          <w:rFonts w:hint="eastAsia"/>
        </w:rPr>
      </w:pPr>
      <w:r>
        <w:separator/>
      </w:r>
    </w:p>
  </w:endnote>
  <w:endnote w:type="continuationSeparator" w:id="0">
    <w:p w:rsidR="003C4CF9" w:rsidRDefault="008E0D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CF9" w:rsidRDefault="008E0DC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C4CF9" w:rsidRDefault="008E0DC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5856"/>
    <w:multiLevelType w:val="hybridMultilevel"/>
    <w:tmpl w:val="30B05C94"/>
    <w:lvl w:ilvl="0" w:tplc="ED009A7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442EE"/>
    <w:multiLevelType w:val="multilevel"/>
    <w:tmpl w:val="EC6EFF84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7C3004E"/>
    <w:multiLevelType w:val="hybridMultilevel"/>
    <w:tmpl w:val="EDCC50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72"/>
    <w:rsid w:val="0028016A"/>
    <w:rsid w:val="00354624"/>
    <w:rsid w:val="003C4CF9"/>
    <w:rsid w:val="004E45BB"/>
    <w:rsid w:val="006757C0"/>
    <w:rsid w:val="008E0DCC"/>
    <w:rsid w:val="00BC3557"/>
    <w:rsid w:val="00D14072"/>
    <w:rsid w:val="00E62A72"/>
    <w:rsid w:val="00E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BC53"/>
  <w15:docId w15:val="{E05C13C0-31DB-4200-8586-1502CFC0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paragraph" w:styleId="Testodelblocco">
    <w:name w:val="Block Text"/>
    <w:basedOn w:val="Standard"/>
    <w:pPr>
      <w:spacing w:line="480" w:lineRule="auto"/>
      <w:ind w:left="567" w:right="1418"/>
      <w:jc w:val="both"/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Standard"/>
    <w:pPr>
      <w:spacing w:before="280" w:after="119"/>
    </w:pPr>
  </w:style>
  <w:style w:type="character" w:customStyle="1" w:styleId="WW8Num1z0">
    <w:name w:val="WW8Num1z0"/>
    <w:rPr>
      <w:rFonts w:ascii="Times New Roman" w:eastAsia="Times New Roman" w:hAnsi="Times New Roman" w:cs="Times New Roman"/>
      <w:i w:val="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sz w:val="18"/>
      <w:szCs w:val="18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FC736-AEBE-4593-A709-D1C8836B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Villotta</dc:creator>
  <cp:lastModifiedBy>Elisa Cremon</cp:lastModifiedBy>
  <cp:revision>9</cp:revision>
  <cp:lastPrinted>2017-02-22T11:44:00Z</cp:lastPrinted>
  <dcterms:created xsi:type="dcterms:W3CDTF">2025-01-03T08:20:00Z</dcterms:created>
  <dcterms:modified xsi:type="dcterms:W3CDTF">2025-01-13T08:45:00Z</dcterms:modified>
</cp:coreProperties>
</file>