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jc w:val="center"/>
        <w:rPr>
          <w:b w:val="1"/>
        </w:rPr>
      </w:pPr>
      <w:bookmarkStart w:colFirst="0" w:colLast="0" w:name="_heading=h.gjdgxs" w:id="0"/>
      <w:bookmarkEnd w:id="0"/>
      <w:r w:rsidDel="00000000" w:rsidR="00000000" w:rsidRPr="00000000">
        <w:rPr>
          <w:b w:val="1"/>
          <w:rtl w:val="0"/>
        </w:rPr>
        <w:t xml:space="preserve">SU CARTA INTESTATA DEL BENEFICIARIO</w:t>
      </w:r>
    </w:p>
    <w:p w:rsidR="00000000" w:rsidDel="00000000" w:rsidP="00000000" w:rsidRDefault="00000000" w:rsidRPr="00000000" w14:paraId="00000003">
      <w:pPr>
        <w:pStyle w:val="Subtitle"/>
        <w:spacing w:after="240" w:before="240" w:lineRule="auto"/>
        <w:ind w:left="-284" w:right="-327" w:firstLine="0"/>
        <w:jc w:val="center"/>
        <w:rPr>
          <w:b w:val="1"/>
          <w:color w:val="000000"/>
        </w:rPr>
      </w:pPr>
      <w:r w:rsidDel="00000000" w:rsidR="00000000" w:rsidRPr="00000000">
        <w:rPr>
          <w:b w:val="1"/>
          <w:color w:val="000000"/>
          <w:rtl w:val="0"/>
        </w:rPr>
        <w:t xml:space="preserve">Comune/Unione di ……………………………………………</w:t>
      </w:r>
    </w:p>
    <w:p w:rsidR="00000000" w:rsidDel="00000000" w:rsidP="00000000" w:rsidRDefault="00000000" w:rsidRPr="00000000" w14:paraId="00000004">
      <w:pPr>
        <w:numPr>
          <w:ilvl w:val="0"/>
          <w:numId w:val="1"/>
        </w:numPr>
        <w:ind w:left="720" w:hanging="360"/>
        <w:jc w:val="center"/>
        <w:rPr>
          <w:b w:val="1"/>
          <w:sz w:val="30"/>
          <w:szCs w:val="30"/>
          <w:u w:val="none"/>
        </w:rPr>
      </w:pPr>
      <w:r w:rsidDel="00000000" w:rsidR="00000000" w:rsidRPr="00000000">
        <w:rPr>
          <w:b w:val="1"/>
          <w:sz w:val="30"/>
          <w:szCs w:val="30"/>
          <w:rtl w:val="0"/>
        </w:rPr>
        <w:t xml:space="preserve">ENTE CAPOFILA  -</w:t>
      </w:r>
      <w:r w:rsidDel="00000000" w:rsidR="00000000" w:rsidRPr="00000000">
        <w:rPr>
          <w:rtl w:val="0"/>
        </w:rPr>
      </w:r>
    </w:p>
    <w:p w:rsidR="00000000" w:rsidDel="00000000" w:rsidP="00000000" w:rsidRDefault="00000000" w:rsidRPr="00000000" w14:paraId="00000005">
      <w:pPr>
        <w:spacing w:after="240" w:before="240" w:lineRule="auto"/>
        <w:ind w:left="-284" w:right="-327" w:firstLine="0"/>
        <w:rPr/>
      </w:pPr>
      <w:r w:rsidDel="00000000" w:rsidR="00000000" w:rsidRPr="00000000">
        <w:rPr>
          <w:rtl w:val="0"/>
        </w:rPr>
      </w:r>
    </w:p>
    <w:p w:rsidR="00000000" w:rsidDel="00000000" w:rsidP="00000000" w:rsidRDefault="00000000" w:rsidRPr="00000000" w14:paraId="00000006">
      <w:pPr>
        <w:ind w:left="-284" w:firstLine="0"/>
        <w:jc w:val="right"/>
        <w:rPr/>
      </w:pPr>
      <w:bookmarkStart w:colFirst="0" w:colLast="0" w:name="_heading=h.30j0zll" w:id="1"/>
      <w:bookmarkEnd w:id="1"/>
      <w:r w:rsidDel="00000000" w:rsidR="00000000" w:rsidRPr="00000000">
        <w:rPr>
          <w:rtl w:val="0"/>
        </w:rPr>
        <w:t xml:space="preserve">Al Territorio Turistico Bologna-Modena</w:t>
      </w:r>
    </w:p>
    <w:p w:rsidR="00000000" w:rsidDel="00000000" w:rsidP="00000000" w:rsidRDefault="00000000" w:rsidRPr="00000000" w14:paraId="00000007">
      <w:pPr>
        <w:ind w:left="-284" w:firstLine="0"/>
        <w:jc w:val="right"/>
        <w:rPr/>
      </w:pPr>
      <w:r w:rsidDel="00000000" w:rsidR="00000000" w:rsidRPr="00000000">
        <w:rPr>
          <w:rtl w:val="0"/>
        </w:rPr>
      </w:r>
    </w:p>
    <w:p w:rsidR="00000000" w:rsidDel="00000000" w:rsidP="00000000" w:rsidRDefault="00000000" w:rsidRPr="00000000" w14:paraId="00000008">
      <w:pPr>
        <w:ind w:left="-284" w:firstLine="0"/>
        <w:jc w:val="right"/>
        <w:rPr/>
      </w:pPr>
      <w:r w:rsidDel="00000000" w:rsidR="00000000" w:rsidRPr="00000000">
        <w:rPr>
          <w:rtl w:val="0"/>
        </w:rPr>
        <w:t xml:space="preserve">Città metropolitana di Bologna</w:t>
      </w:r>
    </w:p>
    <w:p w:rsidR="00000000" w:rsidDel="00000000" w:rsidP="00000000" w:rsidRDefault="00000000" w:rsidRPr="00000000" w14:paraId="00000009">
      <w:pPr>
        <w:ind w:left="-284" w:firstLine="0"/>
        <w:jc w:val="right"/>
        <w:rPr/>
      </w:pPr>
      <w:r w:rsidDel="00000000" w:rsidR="00000000" w:rsidRPr="00000000">
        <w:rPr>
          <w:rtl w:val="0"/>
        </w:rPr>
        <w:t xml:space="preserve">Area Sviluppo Economico e Sociale</w:t>
      </w:r>
    </w:p>
    <w:p w:rsidR="00000000" w:rsidDel="00000000" w:rsidP="00000000" w:rsidRDefault="00000000" w:rsidRPr="00000000" w14:paraId="0000000A">
      <w:pPr>
        <w:ind w:left="-284" w:firstLine="0"/>
        <w:jc w:val="right"/>
        <w:rPr/>
      </w:pPr>
      <w:r w:rsidDel="00000000" w:rsidR="00000000" w:rsidRPr="00000000">
        <w:rPr>
          <w:rtl w:val="0"/>
        </w:rPr>
        <w:t xml:space="preserve">Servizio Territorio Turistico Bologna-Modena</w:t>
      </w:r>
    </w:p>
    <w:p w:rsidR="00000000" w:rsidDel="00000000" w:rsidP="00000000" w:rsidRDefault="00000000" w:rsidRPr="00000000" w14:paraId="0000000B">
      <w:pPr>
        <w:ind w:left="-284" w:firstLine="0"/>
        <w:jc w:val="right"/>
        <w:rPr/>
      </w:pPr>
      <w:r w:rsidDel="00000000" w:rsidR="00000000" w:rsidRPr="00000000">
        <w:rPr>
          <w:rtl w:val="0"/>
        </w:rPr>
        <w:t xml:space="preserve">Via Benedetto XIV 3, 40126 Bologna</w:t>
      </w:r>
    </w:p>
    <w:p w:rsidR="00000000" w:rsidDel="00000000" w:rsidP="00000000" w:rsidRDefault="00000000" w:rsidRPr="00000000" w14:paraId="0000000C">
      <w:pPr>
        <w:ind w:left="-284" w:firstLine="0"/>
        <w:jc w:val="right"/>
        <w:rPr>
          <w:color w:val="0000ff"/>
          <w:u w:val="single"/>
        </w:rPr>
      </w:pPr>
      <w:hyperlink r:id="rId7">
        <w:r w:rsidDel="00000000" w:rsidR="00000000" w:rsidRPr="00000000">
          <w:rPr>
            <w:color w:val="0000ff"/>
            <w:u w:val="single"/>
            <w:rtl w:val="0"/>
          </w:rPr>
          <w:t xml:space="preserve">cm.bo@cert.cittametropolitana.bo.it</w:t>
        </w:r>
      </w:hyperlink>
      <w:r w:rsidDel="00000000" w:rsidR="00000000" w:rsidRPr="00000000">
        <w:rPr>
          <w:rtl w:val="0"/>
        </w:rPr>
      </w:r>
    </w:p>
    <w:p w:rsidR="00000000" w:rsidDel="00000000" w:rsidP="00000000" w:rsidRDefault="00000000" w:rsidRPr="00000000" w14:paraId="0000000D">
      <w:pPr>
        <w:ind w:left="-284" w:firstLine="0"/>
        <w:jc w:val="right"/>
        <w:rPr>
          <w:color w:val="0000ff"/>
          <w:u w:val="single"/>
        </w:rPr>
      </w:pPr>
      <w:r w:rsidDel="00000000" w:rsidR="00000000" w:rsidRPr="00000000">
        <w:rPr>
          <w:rtl w:val="0"/>
        </w:rPr>
      </w:r>
    </w:p>
    <w:p w:rsidR="00000000" w:rsidDel="00000000" w:rsidP="00000000" w:rsidRDefault="00000000" w:rsidRPr="00000000" w14:paraId="0000000E">
      <w:pPr>
        <w:ind w:left="-284" w:firstLine="0"/>
        <w:jc w:val="right"/>
        <w:rPr/>
      </w:pPr>
      <w:r w:rsidDel="00000000" w:rsidR="00000000" w:rsidRPr="00000000">
        <w:rPr>
          <w:rtl w:val="0"/>
        </w:rPr>
        <w:t xml:space="preserve">Provincia di Modena</w:t>
      </w:r>
    </w:p>
    <w:p w:rsidR="00000000" w:rsidDel="00000000" w:rsidP="00000000" w:rsidRDefault="00000000" w:rsidRPr="00000000" w14:paraId="0000000F">
      <w:pPr>
        <w:ind w:left="-284" w:firstLine="0"/>
        <w:jc w:val="right"/>
        <w:rPr/>
      </w:pPr>
      <w:r w:rsidDel="00000000" w:rsidR="00000000" w:rsidRPr="00000000">
        <w:rPr>
          <w:rtl w:val="0"/>
        </w:rPr>
        <w:t xml:space="preserve">Servizio Affari Generali e Polizia Provinciale</w:t>
      </w:r>
    </w:p>
    <w:p w:rsidR="00000000" w:rsidDel="00000000" w:rsidP="00000000" w:rsidRDefault="00000000" w:rsidRPr="00000000" w14:paraId="00000010">
      <w:pPr>
        <w:ind w:left="-284" w:firstLine="0"/>
        <w:jc w:val="right"/>
        <w:rPr/>
      </w:pPr>
      <w:r w:rsidDel="00000000" w:rsidR="00000000" w:rsidRPr="00000000">
        <w:rPr>
          <w:rtl w:val="0"/>
        </w:rPr>
        <w:t xml:space="preserve">U.O. Promozione e Qualificazione turistica del territorio</w:t>
      </w:r>
    </w:p>
    <w:p w:rsidR="00000000" w:rsidDel="00000000" w:rsidP="00000000" w:rsidRDefault="00000000" w:rsidRPr="00000000" w14:paraId="00000011">
      <w:pPr>
        <w:ind w:left="-284" w:firstLine="0"/>
        <w:jc w:val="right"/>
        <w:rPr/>
      </w:pPr>
      <w:r w:rsidDel="00000000" w:rsidR="00000000" w:rsidRPr="00000000">
        <w:rPr>
          <w:rtl w:val="0"/>
        </w:rPr>
        <w:t xml:space="preserve">Viale Martiri della Libertà 34, 41121 Modena</w:t>
      </w:r>
    </w:p>
    <w:p w:rsidR="00000000" w:rsidDel="00000000" w:rsidP="00000000" w:rsidRDefault="00000000" w:rsidRPr="00000000" w14:paraId="00000012">
      <w:pPr>
        <w:ind w:left="-284" w:firstLine="0"/>
        <w:jc w:val="right"/>
        <w:rPr/>
      </w:pPr>
      <w:hyperlink r:id="rId8">
        <w:r w:rsidDel="00000000" w:rsidR="00000000" w:rsidRPr="00000000">
          <w:rPr>
            <w:color w:val="0000ff"/>
            <w:u w:val="single"/>
            <w:rtl w:val="0"/>
          </w:rPr>
          <w:t xml:space="preserve">provinciadimodena@cert.provincia.modena.it</w:t>
        </w:r>
      </w:hyperlink>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00" w:line="276" w:lineRule="auto"/>
        <w:ind w:left="-284" w:right="-327"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00" w:line="276" w:lineRule="auto"/>
        <w:ind w:left="-284" w:right="0" w:firstLine="0"/>
        <w:jc w:val="both"/>
        <w:rPr>
          <w:rFonts w:ascii="Arial" w:cs="Arial" w:eastAsia="Arial" w:hAnsi="Arial"/>
          <w:b w:val="1"/>
          <w:i w:val="0"/>
          <w:smallCaps w:val="0"/>
          <w:strike w:val="0"/>
          <w:color w:val="000000"/>
          <w:sz w:val="24"/>
          <w:szCs w:val="24"/>
          <w:u w:val="none"/>
          <w:shd w:fill="auto" w:val="clear"/>
          <w:vertAlign w:val="baseline"/>
        </w:rPr>
      </w:pPr>
      <w:bookmarkStart w:colFirst="0" w:colLast="0" w:name="_heading=h.1fob9te" w:id="2"/>
      <w:bookmarkEnd w:id="2"/>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OGGETTO: RICHIESTA DI LIQUIDAZIONE DEL CONTRIBUTO E MODULISTICA DI RENDICONTAZIONE NELL’AMBITO DEL PROGRAMMA TURISTICO DI PROMOZIONE LOCALE (P.T.P.L.) – ANNO </w:t>
      </w:r>
      <w:r w:rsidDel="00000000" w:rsidR="00000000" w:rsidRPr="00000000">
        <w:rPr>
          <w:b w:val="1"/>
          <w:sz w:val="24"/>
          <w:szCs w:val="24"/>
          <w:rtl w:val="0"/>
        </w:rPr>
        <w:t xml:space="preserve">2025</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 </w:t>
      </w:r>
      <w:r w:rsidDel="00000000" w:rsidR="00000000" w:rsidRPr="00000000">
        <w:rPr>
          <w:b w:val="1"/>
          <w:sz w:val="24"/>
          <w:szCs w:val="24"/>
          <w:rtl w:val="0"/>
        </w:rPr>
        <w:t xml:space="preserve">Ambito 1.a</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00" w:line="276" w:lineRule="auto"/>
        <w:ind w:left="-284" w:right="0" w:firstLine="0"/>
        <w:jc w:val="both"/>
        <w:rPr/>
      </w:pPr>
      <w:bookmarkStart w:colFirst="0" w:colLast="0" w:name="_heading=h.3znysh7" w:id="3"/>
      <w:bookmarkEnd w:id="3"/>
      <w:r w:rsidDel="00000000" w:rsidR="00000000" w:rsidRPr="00000000">
        <w:rPr>
          <w:rtl w:val="0"/>
        </w:rPr>
      </w:r>
    </w:p>
    <w:p w:rsidR="00000000" w:rsidDel="00000000" w:rsidP="00000000" w:rsidRDefault="00000000" w:rsidRPr="00000000" w14:paraId="00000016">
      <w:pPr>
        <w:spacing w:before="200" w:line="360" w:lineRule="auto"/>
        <w:ind w:left="-283.46456692913375" w:right="96" w:firstLine="0"/>
        <w:jc w:val="both"/>
        <w:rPr>
          <w:sz w:val="20"/>
          <w:szCs w:val="20"/>
        </w:rPr>
      </w:pPr>
      <w:r w:rsidDel="00000000" w:rsidR="00000000" w:rsidRPr="00000000">
        <w:rPr>
          <w:sz w:val="20"/>
          <w:szCs w:val="20"/>
          <w:rtl w:val="0"/>
        </w:rPr>
        <w:t xml:space="preserve">Il/La sottoscritto/a (nome e cognome), ................................................................ nato/a a (Comune/Provincia) ……...………… il ........................... residente a (Comune/Provincia) .................................................................... Via .................................................. n. ...... in qualità di Legale Rappresentante del Comune/Unione di ...................……...................................................................... Via .............................................................. n. ......</w:t>
      </w:r>
    </w:p>
    <w:p w:rsidR="00000000" w:rsidDel="00000000" w:rsidP="00000000" w:rsidRDefault="00000000" w:rsidRPr="00000000" w14:paraId="00000017">
      <w:pPr>
        <w:ind w:left="-283.46456692913375" w:firstLine="0"/>
        <w:jc w:val="both"/>
        <w:rPr>
          <w:sz w:val="20"/>
          <w:szCs w:val="20"/>
        </w:rPr>
      </w:pPr>
      <w:r w:rsidDel="00000000" w:rsidR="00000000" w:rsidRPr="00000000">
        <w:rPr>
          <w:sz w:val="20"/>
          <w:szCs w:val="20"/>
          <w:rtl w:val="0"/>
        </w:rPr>
        <w:t xml:space="preserve">consapevole delle responsabilità derivanti dal rendere dichiarazioni false e delle conseguenze in tema di perdita dei benefici ai sensi degli artt. 75 e 76, del D.p.r. 28.12.2000 n. 445</w:t>
      </w:r>
    </w:p>
    <w:p w:rsidR="00000000" w:rsidDel="00000000" w:rsidP="00000000" w:rsidRDefault="00000000" w:rsidRPr="00000000" w14:paraId="00000018">
      <w:pPr>
        <w:ind w:left="-283.46456692913375" w:firstLine="0"/>
        <w:jc w:val="both"/>
        <w:rPr>
          <w:sz w:val="20"/>
          <w:szCs w:val="20"/>
        </w:rPr>
      </w:pPr>
      <w:r w:rsidDel="00000000" w:rsidR="00000000" w:rsidRPr="00000000">
        <w:rPr>
          <w:rtl w:val="0"/>
        </w:rPr>
      </w:r>
    </w:p>
    <w:p w:rsidR="00000000" w:rsidDel="00000000" w:rsidP="00000000" w:rsidRDefault="00000000" w:rsidRPr="00000000" w14:paraId="00000019">
      <w:pPr>
        <w:ind w:left="-283.46456692913375" w:firstLine="0"/>
        <w:jc w:val="center"/>
        <w:rPr>
          <w:b w:val="1"/>
          <w:sz w:val="20"/>
          <w:szCs w:val="20"/>
        </w:rPr>
      </w:pPr>
      <w:r w:rsidDel="00000000" w:rsidR="00000000" w:rsidRPr="00000000">
        <w:rPr>
          <w:b w:val="1"/>
          <w:sz w:val="20"/>
          <w:szCs w:val="20"/>
          <w:rtl w:val="0"/>
        </w:rPr>
        <w:t xml:space="preserve">DICHIARA</w:t>
      </w:r>
    </w:p>
    <w:p w:rsidR="00000000" w:rsidDel="00000000" w:rsidP="00000000" w:rsidRDefault="00000000" w:rsidRPr="00000000" w14:paraId="0000001A">
      <w:pPr>
        <w:ind w:left="-283.46456692913375" w:firstLine="0"/>
        <w:jc w:val="center"/>
        <w:rPr>
          <w:i w:val="1"/>
          <w:sz w:val="20"/>
          <w:szCs w:val="20"/>
        </w:rPr>
      </w:pPr>
      <w:r w:rsidDel="00000000" w:rsidR="00000000" w:rsidRPr="00000000">
        <w:rPr>
          <w:i w:val="1"/>
          <w:sz w:val="20"/>
          <w:szCs w:val="20"/>
          <w:rtl w:val="0"/>
        </w:rPr>
        <w:t xml:space="preserve">(dichiarazioni sostitutive di certificazione e/o di atto notorio                                                                                               ai sensi degli artt. 46 e 47 del D.P.R. 28.12.2000 n. 445)</w:t>
      </w:r>
    </w:p>
    <w:p w:rsidR="00000000" w:rsidDel="00000000" w:rsidP="00000000" w:rsidRDefault="00000000" w:rsidRPr="00000000" w14:paraId="0000001B">
      <w:pPr>
        <w:ind w:left="-283.46456692913375" w:firstLine="0"/>
        <w:jc w:val="both"/>
        <w:rPr>
          <w:sz w:val="20"/>
          <w:szCs w:val="20"/>
        </w:rPr>
      </w:pPr>
      <w:r w:rsidDel="00000000" w:rsidR="00000000" w:rsidRPr="00000000">
        <w:rPr>
          <w:rtl w:val="0"/>
        </w:rPr>
      </w:r>
    </w:p>
    <w:p w:rsidR="00000000" w:rsidDel="00000000" w:rsidP="00000000" w:rsidRDefault="00000000" w:rsidRPr="00000000" w14:paraId="0000001C">
      <w:pPr>
        <w:ind w:left="-283.46456692913375" w:firstLine="0"/>
        <w:jc w:val="both"/>
        <w:rPr>
          <w:sz w:val="20"/>
          <w:szCs w:val="20"/>
        </w:rPr>
      </w:pPr>
      <w:r w:rsidDel="00000000" w:rsidR="00000000" w:rsidRPr="00000000">
        <w:rPr>
          <w:sz w:val="20"/>
          <w:szCs w:val="20"/>
          <w:rtl w:val="0"/>
        </w:rPr>
        <w:t xml:space="preserve">in merito all'Ambito 1.a “Interventi di gestione e qualificazione dei servizi di informazione e accoglienza al turista” del P.T.P.L. 2025 del Territorio Turistico Bologna-Modena, di essere soggetto delegato alla presentazione delle domande e alla gestione dei relativi eventuali contributi concessi ai singoli progetti per conto di tutti i soggetti sotto indicati, come da accordo tra gli enti medesimi. In particolare, quale soggetto capofila, incasserà gli eventuali contributi esonerando le amministrazioni concedenti da qualsiasi responsabilità per i pagamenti da esso effettuati ai Comuni partecipanti al progetto.</w:t>
      </w:r>
    </w:p>
    <w:p w:rsidR="00000000" w:rsidDel="00000000" w:rsidP="00000000" w:rsidRDefault="00000000" w:rsidRPr="00000000" w14:paraId="0000001D">
      <w:pPr>
        <w:ind w:left="-283.46456692913375" w:firstLine="0"/>
        <w:jc w:val="both"/>
        <w:rPr>
          <w:sz w:val="20"/>
          <w:szCs w:val="20"/>
        </w:rPr>
      </w:pP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jc w:val="center"/>
        <w:rPr>
          <w:sz w:val="20"/>
          <w:szCs w:val="20"/>
        </w:rPr>
      </w:pP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jc w:val="center"/>
        <w:rPr>
          <w:b w:val="1"/>
          <w:sz w:val="24"/>
          <w:szCs w:val="24"/>
        </w:rPr>
      </w:pPr>
      <w:r w:rsidDel="00000000" w:rsidR="00000000" w:rsidRPr="00000000">
        <w:rPr>
          <w:b w:val="1"/>
          <w:sz w:val="24"/>
          <w:szCs w:val="24"/>
          <w:rtl w:val="0"/>
        </w:rPr>
        <w:t xml:space="preserve">CHIEDE</w:t>
      </w:r>
    </w:p>
    <w:p w:rsidR="00000000" w:rsidDel="00000000" w:rsidP="00000000" w:rsidRDefault="00000000" w:rsidRPr="00000000" w14:paraId="00000020">
      <w:pPr>
        <w:spacing w:after="240" w:before="200" w:lineRule="auto"/>
        <w:ind w:left="-284" w:firstLine="0"/>
        <w:jc w:val="both"/>
        <w:rPr>
          <w:color w:val="000000"/>
          <w:sz w:val="20"/>
          <w:szCs w:val="20"/>
        </w:rPr>
      </w:pPr>
      <w:r w:rsidDel="00000000" w:rsidR="00000000" w:rsidRPr="00000000">
        <w:rPr>
          <w:sz w:val="20"/>
          <w:szCs w:val="20"/>
          <w:rtl w:val="0"/>
        </w:rPr>
        <w:t xml:space="preserve">in qualità di Ente capofila, nonché soggetto referente e responsabile nei confronti del Territorio Turistico Bologna-Modena, nell’ambito del Programma Turistico di Promozione Locale (P.T.P.L.) 2025 – Ambito 1.a, l’erogazione dei contributi concessi per gli interventi di gestione e qualificazione dei servizi di informazione e accoglienza al turista</w:t>
      </w:r>
      <w:r w:rsidDel="00000000" w:rsidR="00000000" w:rsidRPr="00000000">
        <w:rPr>
          <w:color w:val="000000"/>
          <w:sz w:val="20"/>
          <w:szCs w:val="20"/>
          <w:rtl w:val="0"/>
        </w:rPr>
        <w:t xml:space="preserve"> in rapp</w:t>
      </w:r>
      <w:r w:rsidDel="00000000" w:rsidR="00000000" w:rsidRPr="00000000">
        <w:rPr>
          <w:sz w:val="20"/>
          <w:szCs w:val="20"/>
          <w:rtl w:val="0"/>
        </w:rPr>
        <w:t xml:space="preserve">resentanza </w:t>
      </w:r>
      <w:r w:rsidDel="00000000" w:rsidR="00000000" w:rsidRPr="00000000">
        <w:rPr>
          <w:color w:val="000000"/>
          <w:sz w:val="20"/>
          <w:szCs w:val="20"/>
          <w:rtl w:val="0"/>
        </w:rPr>
        <w:t xml:space="preserve">dei seguenti Enti:</w:t>
      </w:r>
    </w:p>
    <w:tbl>
      <w:tblPr>
        <w:tblStyle w:val="Table1"/>
        <w:tblW w:w="8502.0" w:type="dxa"/>
        <w:jc w:val="left"/>
        <w:tblInd w:w="-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398"/>
        <w:gridCol w:w="2552"/>
        <w:gridCol w:w="2552"/>
        <w:tblGridChange w:id="0">
          <w:tblGrid>
            <w:gridCol w:w="3398"/>
            <w:gridCol w:w="2552"/>
            <w:gridCol w:w="2552"/>
          </w:tblGrid>
        </w:tblGridChange>
      </w:tblGrid>
      <w:tr>
        <w:trPr>
          <w:cantSplit w:val="0"/>
          <w:tblHeader w:val="0"/>
        </w:trPr>
        <w:tc>
          <w:tcPr>
            <w:vAlign w:val="center"/>
          </w:tcPr>
          <w:p w:rsidR="00000000" w:rsidDel="00000000" w:rsidP="00000000" w:rsidRDefault="00000000" w:rsidRPr="00000000" w14:paraId="00000021">
            <w:pPr>
              <w:pBdr>
                <w:top w:space="0" w:sz="0" w:val="nil"/>
                <w:left w:space="0" w:sz="0" w:val="nil"/>
                <w:bottom w:space="0" w:sz="0" w:val="nil"/>
                <w:right w:space="0" w:sz="0" w:val="nil"/>
                <w:between w:space="0" w:sz="0" w:val="nil"/>
              </w:pBdr>
              <w:spacing w:line="360" w:lineRule="auto"/>
              <w:ind w:right="98"/>
              <w:jc w:val="both"/>
              <w:rPr>
                <w:b w:val="1"/>
                <w:color w:val="000000"/>
                <w:sz w:val="20"/>
                <w:szCs w:val="20"/>
              </w:rPr>
            </w:pPr>
            <w:r w:rsidDel="00000000" w:rsidR="00000000" w:rsidRPr="00000000">
              <w:rPr>
                <w:b w:val="1"/>
                <w:color w:val="000000"/>
                <w:sz w:val="20"/>
                <w:szCs w:val="20"/>
                <w:rtl w:val="0"/>
              </w:rPr>
              <w:t xml:space="preserve">COMUNE/UNIONE DI COMUNI</w:t>
            </w:r>
          </w:p>
        </w:tc>
        <w:tc>
          <w:tcPr>
            <w:vAlign w:val="center"/>
          </w:tcPr>
          <w:p w:rsidR="00000000" w:rsidDel="00000000" w:rsidP="00000000" w:rsidRDefault="00000000" w:rsidRPr="00000000" w14:paraId="00000022">
            <w:pPr>
              <w:pBdr>
                <w:top w:space="0" w:sz="0" w:val="nil"/>
                <w:left w:space="0" w:sz="0" w:val="nil"/>
                <w:bottom w:space="0" w:sz="0" w:val="nil"/>
                <w:right w:space="0" w:sz="0" w:val="nil"/>
                <w:between w:space="0" w:sz="0" w:val="nil"/>
              </w:pBdr>
              <w:spacing w:line="360" w:lineRule="auto"/>
              <w:ind w:right="98"/>
              <w:jc w:val="both"/>
              <w:rPr>
                <w:b w:val="1"/>
                <w:color w:val="000000"/>
                <w:sz w:val="20"/>
                <w:szCs w:val="20"/>
              </w:rPr>
            </w:pPr>
            <w:r w:rsidDel="00000000" w:rsidR="00000000" w:rsidRPr="00000000">
              <w:rPr>
                <w:b w:val="1"/>
                <w:color w:val="000000"/>
                <w:sz w:val="20"/>
                <w:szCs w:val="20"/>
                <w:rtl w:val="0"/>
              </w:rPr>
              <w:t xml:space="preserve">TIPOLOGIA UFFICIO</w:t>
            </w:r>
          </w:p>
        </w:tc>
        <w:tc>
          <w:tcPr/>
          <w:p w:rsidR="00000000" w:rsidDel="00000000" w:rsidP="00000000" w:rsidRDefault="00000000" w:rsidRPr="00000000" w14:paraId="00000023">
            <w:pPr>
              <w:pBdr>
                <w:top w:space="0" w:sz="0" w:val="nil"/>
                <w:left w:space="0" w:sz="0" w:val="nil"/>
                <w:bottom w:space="0" w:sz="0" w:val="nil"/>
                <w:right w:space="0" w:sz="0" w:val="nil"/>
                <w:between w:space="0" w:sz="0" w:val="nil"/>
              </w:pBdr>
              <w:spacing w:line="360" w:lineRule="auto"/>
              <w:ind w:right="98"/>
              <w:jc w:val="both"/>
              <w:rPr>
                <w:b w:val="1"/>
                <w:sz w:val="20"/>
                <w:szCs w:val="20"/>
              </w:rPr>
            </w:pPr>
            <w:r w:rsidDel="00000000" w:rsidR="00000000" w:rsidRPr="00000000">
              <w:rPr>
                <w:b w:val="1"/>
                <w:sz w:val="20"/>
                <w:szCs w:val="20"/>
                <w:rtl w:val="0"/>
              </w:rPr>
              <w:t xml:space="preserve">CONTRIBUTO</w:t>
            </w:r>
          </w:p>
        </w:tc>
      </w:tr>
      <w:tr>
        <w:trPr>
          <w:cantSplit w:val="0"/>
          <w:trHeight w:val="567" w:hRule="atLeast"/>
          <w:tblHeader w:val="0"/>
        </w:trPr>
        <w:tc>
          <w:tcPr>
            <w:vAlign w:val="center"/>
          </w:tcPr>
          <w:p w:rsidR="00000000" w:rsidDel="00000000" w:rsidP="00000000" w:rsidRDefault="00000000" w:rsidRPr="00000000" w14:paraId="00000024">
            <w:pPr>
              <w:pBdr>
                <w:top w:space="0" w:sz="0" w:val="nil"/>
                <w:left w:space="0" w:sz="0" w:val="nil"/>
                <w:bottom w:space="0" w:sz="0" w:val="nil"/>
                <w:right w:space="0" w:sz="0" w:val="nil"/>
                <w:between w:space="0" w:sz="0" w:val="nil"/>
              </w:pBdr>
              <w:spacing w:line="360" w:lineRule="auto"/>
              <w:ind w:right="98"/>
              <w:rPr>
                <w:color w:val="000000"/>
                <w:sz w:val="20"/>
                <w:szCs w:val="20"/>
              </w:rPr>
            </w:pPr>
            <w:r w:rsidDel="00000000" w:rsidR="00000000" w:rsidRPr="00000000">
              <w:rPr>
                <w:color w:val="000000"/>
                <w:sz w:val="20"/>
                <w:szCs w:val="20"/>
                <w:rtl w:val="0"/>
              </w:rPr>
              <w:t xml:space="preserve">Ente capofila:</w:t>
            </w:r>
          </w:p>
        </w:tc>
        <w:tc>
          <w:tcPr>
            <w:vAlign w:val="center"/>
          </w:tcPr>
          <w:p w:rsidR="00000000" w:rsidDel="00000000" w:rsidP="00000000" w:rsidRDefault="00000000" w:rsidRPr="00000000" w14:paraId="00000025">
            <w:pPr>
              <w:pBdr>
                <w:top w:space="0" w:sz="0" w:val="nil"/>
                <w:left w:space="0" w:sz="0" w:val="nil"/>
                <w:bottom w:space="0" w:sz="0" w:val="nil"/>
                <w:right w:space="0" w:sz="0" w:val="nil"/>
                <w:between w:space="0" w:sz="0" w:val="nil"/>
              </w:pBdr>
              <w:spacing w:line="360" w:lineRule="auto"/>
              <w:ind w:right="98"/>
              <w:rPr>
                <w:color w:val="000000"/>
                <w:sz w:val="20"/>
                <w:szCs w:val="20"/>
              </w:rPr>
            </w:pPr>
            <w:r w:rsidDel="00000000" w:rsidR="00000000" w:rsidRPr="00000000">
              <w:rPr>
                <w:rtl w:val="0"/>
              </w:rPr>
            </w:r>
          </w:p>
        </w:tc>
        <w:tc>
          <w:tcPr/>
          <w:p w:rsidR="00000000" w:rsidDel="00000000" w:rsidP="00000000" w:rsidRDefault="00000000" w:rsidRPr="00000000" w14:paraId="00000026">
            <w:pPr>
              <w:pBdr>
                <w:top w:space="0" w:sz="0" w:val="nil"/>
                <w:left w:space="0" w:sz="0" w:val="nil"/>
                <w:bottom w:space="0" w:sz="0" w:val="nil"/>
                <w:right w:space="0" w:sz="0" w:val="nil"/>
                <w:between w:space="0" w:sz="0" w:val="nil"/>
              </w:pBdr>
              <w:spacing w:line="360" w:lineRule="auto"/>
              <w:ind w:right="98"/>
              <w:rPr>
                <w:color w:val="ff0000"/>
                <w:sz w:val="20"/>
                <w:szCs w:val="20"/>
              </w:rPr>
            </w:pPr>
            <w:r w:rsidDel="00000000" w:rsidR="00000000" w:rsidRPr="00000000">
              <w:rPr>
                <w:rtl w:val="0"/>
              </w:rPr>
            </w:r>
          </w:p>
        </w:tc>
      </w:tr>
      <w:tr>
        <w:trPr>
          <w:cantSplit w:val="0"/>
          <w:trHeight w:val="567" w:hRule="atLeast"/>
          <w:tblHeader w:val="0"/>
        </w:trPr>
        <w:tc>
          <w:tcPr>
            <w:vAlign w:val="center"/>
          </w:tcPr>
          <w:p w:rsidR="00000000" w:rsidDel="00000000" w:rsidP="00000000" w:rsidRDefault="00000000" w:rsidRPr="00000000" w14:paraId="00000027">
            <w:pPr>
              <w:pBdr>
                <w:top w:space="0" w:sz="0" w:val="nil"/>
                <w:left w:space="0" w:sz="0" w:val="nil"/>
                <w:bottom w:space="0" w:sz="0" w:val="nil"/>
                <w:right w:space="0" w:sz="0" w:val="nil"/>
                <w:between w:space="0" w:sz="0" w:val="nil"/>
              </w:pBdr>
              <w:spacing w:line="360" w:lineRule="auto"/>
              <w:ind w:right="98"/>
              <w:rPr>
                <w:color w:val="000000"/>
                <w:sz w:val="20"/>
                <w:szCs w:val="20"/>
              </w:rPr>
            </w:pPr>
            <w:r w:rsidDel="00000000" w:rsidR="00000000" w:rsidRPr="00000000">
              <w:rPr>
                <w:rtl w:val="0"/>
              </w:rPr>
            </w:r>
          </w:p>
        </w:tc>
        <w:tc>
          <w:tcPr>
            <w:vAlign w:val="center"/>
          </w:tcPr>
          <w:p w:rsidR="00000000" w:rsidDel="00000000" w:rsidP="00000000" w:rsidRDefault="00000000" w:rsidRPr="00000000" w14:paraId="00000028">
            <w:pPr>
              <w:pBdr>
                <w:top w:space="0" w:sz="0" w:val="nil"/>
                <w:left w:space="0" w:sz="0" w:val="nil"/>
                <w:bottom w:space="0" w:sz="0" w:val="nil"/>
                <w:right w:space="0" w:sz="0" w:val="nil"/>
                <w:between w:space="0" w:sz="0" w:val="nil"/>
              </w:pBdr>
              <w:spacing w:line="360" w:lineRule="auto"/>
              <w:ind w:right="98"/>
              <w:rPr>
                <w:color w:val="000000"/>
                <w:sz w:val="20"/>
                <w:szCs w:val="20"/>
              </w:rPr>
            </w:pPr>
            <w:r w:rsidDel="00000000" w:rsidR="00000000" w:rsidRPr="00000000">
              <w:rPr>
                <w:rtl w:val="0"/>
              </w:rPr>
            </w:r>
          </w:p>
        </w:tc>
        <w:tc>
          <w:tcPr/>
          <w:p w:rsidR="00000000" w:rsidDel="00000000" w:rsidP="00000000" w:rsidRDefault="00000000" w:rsidRPr="00000000" w14:paraId="00000029">
            <w:pPr>
              <w:pBdr>
                <w:top w:space="0" w:sz="0" w:val="nil"/>
                <w:left w:space="0" w:sz="0" w:val="nil"/>
                <w:bottom w:space="0" w:sz="0" w:val="nil"/>
                <w:right w:space="0" w:sz="0" w:val="nil"/>
                <w:between w:space="0" w:sz="0" w:val="nil"/>
              </w:pBdr>
              <w:spacing w:line="360" w:lineRule="auto"/>
              <w:ind w:right="98"/>
              <w:rPr>
                <w:color w:val="ff0000"/>
                <w:sz w:val="20"/>
                <w:szCs w:val="20"/>
              </w:rPr>
            </w:pPr>
            <w:r w:rsidDel="00000000" w:rsidR="00000000" w:rsidRPr="00000000">
              <w:rPr>
                <w:rtl w:val="0"/>
              </w:rPr>
            </w:r>
          </w:p>
        </w:tc>
      </w:tr>
      <w:tr>
        <w:trPr>
          <w:cantSplit w:val="0"/>
          <w:trHeight w:val="567" w:hRule="atLeast"/>
          <w:tblHeader w:val="0"/>
        </w:trPr>
        <w:tc>
          <w:tcPr>
            <w:vAlign w:val="center"/>
          </w:tcPr>
          <w:p w:rsidR="00000000" w:rsidDel="00000000" w:rsidP="00000000" w:rsidRDefault="00000000" w:rsidRPr="00000000" w14:paraId="0000002A">
            <w:pPr>
              <w:pBdr>
                <w:top w:space="0" w:sz="0" w:val="nil"/>
                <w:left w:space="0" w:sz="0" w:val="nil"/>
                <w:bottom w:space="0" w:sz="0" w:val="nil"/>
                <w:right w:space="0" w:sz="0" w:val="nil"/>
                <w:between w:space="0" w:sz="0" w:val="nil"/>
              </w:pBdr>
              <w:spacing w:line="360" w:lineRule="auto"/>
              <w:ind w:right="98"/>
              <w:rPr>
                <w:color w:val="000000"/>
                <w:sz w:val="20"/>
                <w:szCs w:val="20"/>
              </w:rPr>
            </w:pPr>
            <w:r w:rsidDel="00000000" w:rsidR="00000000" w:rsidRPr="00000000">
              <w:rPr>
                <w:rtl w:val="0"/>
              </w:rPr>
            </w:r>
          </w:p>
        </w:tc>
        <w:tc>
          <w:tcPr>
            <w:vAlign w:val="center"/>
          </w:tcPr>
          <w:p w:rsidR="00000000" w:rsidDel="00000000" w:rsidP="00000000" w:rsidRDefault="00000000" w:rsidRPr="00000000" w14:paraId="0000002B">
            <w:pPr>
              <w:pBdr>
                <w:top w:space="0" w:sz="0" w:val="nil"/>
                <w:left w:space="0" w:sz="0" w:val="nil"/>
                <w:bottom w:space="0" w:sz="0" w:val="nil"/>
                <w:right w:space="0" w:sz="0" w:val="nil"/>
                <w:between w:space="0" w:sz="0" w:val="nil"/>
              </w:pBdr>
              <w:spacing w:line="360" w:lineRule="auto"/>
              <w:ind w:right="98"/>
              <w:rPr>
                <w:color w:val="000000"/>
                <w:sz w:val="20"/>
                <w:szCs w:val="20"/>
              </w:rPr>
            </w:pPr>
            <w:r w:rsidDel="00000000" w:rsidR="00000000" w:rsidRPr="00000000">
              <w:rPr>
                <w:rtl w:val="0"/>
              </w:rPr>
            </w:r>
          </w:p>
        </w:tc>
        <w:tc>
          <w:tcPr/>
          <w:p w:rsidR="00000000" w:rsidDel="00000000" w:rsidP="00000000" w:rsidRDefault="00000000" w:rsidRPr="00000000" w14:paraId="0000002C">
            <w:pPr>
              <w:pBdr>
                <w:top w:space="0" w:sz="0" w:val="nil"/>
                <w:left w:space="0" w:sz="0" w:val="nil"/>
                <w:bottom w:space="0" w:sz="0" w:val="nil"/>
                <w:right w:space="0" w:sz="0" w:val="nil"/>
                <w:between w:space="0" w:sz="0" w:val="nil"/>
              </w:pBdr>
              <w:spacing w:line="360" w:lineRule="auto"/>
              <w:ind w:right="98"/>
              <w:rPr>
                <w:color w:val="ff0000"/>
                <w:sz w:val="20"/>
                <w:szCs w:val="20"/>
              </w:rPr>
            </w:pPr>
            <w:r w:rsidDel="00000000" w:rsidR="00000000" w:rsidRPr="00000000">
              <w:rPr>
                <w:rtl w:val="0"/>
              </w:rPr>
            </w:r>
          </w:p>
        </w:tc>
      </w:tr>
      <w:tr>
        <w:trPr>
          <w:cantSplit w:val="0"/>
          <w:trHeight w:val="567" w:hRule="atLeast"/>
          <w:tblHeader w:val="0"/>
        </w:trPr>
        <w:tc>
          <w:tcPr>
            <w:vAlign w:val="center"/>
          </w:tcPr>
          <w:p w:rsidR="00000000" w:rsidDel="00000000" w:rsidP="00000000" w:rsidRDefault="00000000" w:rsidRPr="00000000" w14:paraId="0000002D">
            <w:pPr>
              <w:pBdr>
                <w:top w:space="0" w:sz="0" w:val="nil"/>
                <w:left w:space="0" w:sz="0" w:val="nil"/>
                <w:bottom w:space="0" w:sz="0" w:val="nil"/>
                <w:right w:space="0" w:sz="0" w:val="nil"/>
                <w:between w:space="0" w:sz="0" w:val="nil"/>
              </w:pBdr>
              <w:spacing w:line="360" w:lineRule="auto"/>
              <w:ind w:right="98"/>
              <w:rPr>
                <w:color w:val="000000"/>
                <w:sz w:val="20"/>
                <w:szCs w:val="20"/>
              </w:rPr>
            </w:pPr>
            <w:r w:rsidDel="00000000" w:rsidR="00000000" w:rsidRPr="00000000">
              <w:rPr>
                <w:rtl w:val="0"/>
              </w:rPr>
            </w:r>
          </w:p>
        </w:tc>
        <w:tc>
          <w:tcPr>
            <w:vAlign w:val="center"/>
          </w:tcPr>
          <w:p w:rsidR="00000000" w:rsidDel="00000000" w:rsidP="00000000" w:rsidRDefault="00000000" w:rsidRPr="00000000" w14:paraId="0000002E">
            <w:pPr>
              <w:pBdr>
                <w:top w:space="0" w:sz="0" w:val="nil"/>
                <w:left w:space="0" w:sz="0" w:val="nil"/>
                <w:bottom w:space="0" w:sz="0" w:val="nil"/>
                <w:right w:space="0" w:sz="0" w:val="nil"/>
                <w:between w:space="0" w:sz="0" w:val="nil"/>
              </w:pBdr>
              <w:spacing w:line="360" w:lineRule="auto"/>
              <w:ind w:right="98"/>
              <w:rPr>
                <w:color w:val="000000"/>
                <w:sz w:val="20"/>
                <w:szCs w:val="20"/>
              </w:rPr>
            </w:pPr>
            <w:r w:rsidDel="00000000" w:rsidR="00000000" w:rsidRPr="00000000">
              <w:rPr>
                <w:rtl w:val="0"/>
              </w:rPr>
            </w:r>
          </w:p>
        </w:tc>
        <w:tc>
          <w:tcPr/>
          <w:p w:rsidR="00000000" w:rsidDel="00000000" w:rsidP="00000000" w:rsidRDefault="00000000" w:rsidRPr="00000000" w14:paraId="0000002F">
            <w:pPr>
              <w:pBdr>
                <w:top w:space="0" w:sz="0" w:val="nil"/>
                <w:left w:space="0" w:sz="0" w:val="nil"/>
                <w:bottom w:space="0" w:sz="0" w:val="nil"/>
                <w:right w:space="0" w:sz="0" w:val="nil"/>
                <w:between w:space="0" w:sz="0" w:val="nil"/>
              </w:pBdr>
              <w:spacing w:line="360" w:lineRule="auto"/>
              <w:ind w:right="98"/>
              <w:rPr>
                <w:color w:val="ff0000"/>
                <w:sz w:val="20"/>
                <w:szCs w:val="20"/>
              </w:rPr>
            </w:pPr>
            <w:r w:rsidDel="00000000" w:rsidR="00000000" w:rsidRPr="00000000">
              <w:rPr>
                <w:rtl w:val="0"/>
              </w:rPr>
            </w:r>
          </w:p>
        </w:tc>
      </w:tr>
      <w:tr>
        <w:trPr>
          <w:cantSplit w:val="0"/>
          <w:trHeight w:val="567" w:hRule="atLeast"/>
          <w:tblHeader w:val="0"/>
        </w:trPr>
        <w:tc>
          <w:tcPr>
            <w:vAlign w:val="center"/>
          </w:tcPr>
          <w:p w:rsidR="00000000" w:rsidDel="00000000" w:rsidP="00000000" w:rsidRDefault="00000000" w:rsidRPr="00000000" w14:paraId="00000030">
            <w:pPr>
              <w:pBdr>
                <w:top w:space="0" w:sz="0" w:val="nil"/>
                <w:left w:space="0" w:sz="0" w:val="nil"/>
                <w:bottom w:space="0" w:sz="0" w:val="nil"/>
                <w:right w:space="0" w:sz="0" w:val="nil"/>
                <w:between w:space="0" w:sz="0" w:val="nil"/>
              </w:pBdr>
              <w:spacing w:line="360" w:lineRule="auto"/>
              <w:ind w:right="98"/>
              <w:rPr>
                <w:color w:val="000000"/>
                <w:sz w:val="20"/>
                <w:szCs w:val="20"/>
              </w:rPr>
            </w:pPr>
            <w:r w:rsidDel="00000000" w:rsidR="00000000" w:rsidRPr="00000000">
              <w:rPr>
                <w:rtl w:val="0"/>
              </w:rPr>
            </w:r>
          </w:p>
        </w:tc>
        <w:tc>
          <w:tcPr>
            <w:vAlign w:val="center"/>
          </w:tcPr>
          <w:p w:rsidR="00000000" w:rsidDel="00000000" w:rsidP="00000000" w:rsidRDefault="00000000" w:rsidRPr="00000000" w14:paraId="00000031">
            <w:pPr>
              <w:pBdr>
                <w:top w:space="0" w:sz="0" w:val="nil"/>
                <w:left w:space="0" w:sz="0" w:val="nil"/>
                <w:bottom w:space="0" w:sz="0" w:val="nil"/>
                <w:right w:space="0" w:sz="0" w:val="nil"/>
                <w:between w:space="0" w:sz="0" w:val="nil"/>
              </w:pBdr>
              <w:spacing w:line="360" w:lineRule="auto"/>
              <w:ind w:right="98"/>
              <w:rPr>
                <w:color w:val="000000"/>
                <w:sz w:val="20"/>
                <w:szCs w:val="20"/>
              </w:rPr>
            </w:pPr>
            <w:r w:rsidDel="00000000" w:rsidR="00000000" w:rsidRPr="00000000">
              <w:rPr>
                <w:rtl w:val="0"/>
              </w:rPr>
            </w:r>
          </w:p>
        </w:tc>
        <w:tc>
          <w:tcPr/>
          <w:p w:rsidR="00000000" w:rsidDel="00000000" w:rsidP="00000000" w:rsidRDefault="00000000" w:rsidRPr="00000000" w14:paraId="00000032">
            <w:pPr>
              <w:pBdr>
                <w:top w:space="0" w:sz="0" w:val="nil"/>
                <w:left w:space="0" w:sz="0" w:val="nil"/>
                <w:bottom w:space="0" w:sz="0" w:val="nil"/>
                <w:right w:space="0" w:sz="0" w:val="nil"/>
                <w:between w:space="0" w:sz="0" w:val="nil"/>
              </w:pBdr>
              <w:spacing w:line="360" w:lineRule="auto"/>
              <w:ind w:right="98"/>
              <w:rPr>
                <w:color w:val="ff0000"/>
                <w:sz w:val="20"/>
                <w:szCs w:val="20"/>
              </w:rPr>
            </w:pPr>
            <w:r w:rsidDel="00000000" w:rsidR="00000000" w:rsidRPr="00000000">
              <w:rPr>
                <w:rtl w:val="0"/>
              </w:rPr>
            </w:r>
          </w:p>
        </w:tc>
      </w:tr>
      <w:tr>
        <w:trPr>
          <w:cantSplit w:val="0"/>
          <w:trHeight w:val="567" w:hRule="atLeast"/>
          <w:tblHeader w:val="0"/>
        </w:trPr>
        <w:tc>
          <w:tcPr>
            <w:vAlign w:val="center"/>
          </w:tcPr>
          <w:p w:rsidR="00000000" w:rsidDel="00000000" w:rsidP="00000000" w:rsidRDefault="00000000" w:rsidRPr="00000000" w14:paraId="00000033">
            <w:pPr>
              <w:pBdr>
                <w:top w:space="0" w:sz="0" w:val="nil"/>
                <w:left w:space="0" w:sz="0" w:val="nil"/>
                <w:bottom w:space="0" w:sz="0" w:val="nil"/>
                <w:right w:space="0" w:sz="0" w:val="nil"/>
                <w:between w:space="0" w:sz="0" w:val="nil"/>
              </w:pBdr>
              <w:spacing w:line="360" w:lineRule="auto"/>
              <w:ind w:right="98"/>
              <w:rPr>
                <w:color w:val="000000"/>
                <w:sz w:val="20"/>
                <w:szCs w:val="20"/>
              </w:rPr>
            </w:pPr>
            <w:r w:rsidDel="00000000" w:rsidR="00000000" w:rsidRPr="00000000">
              <w:rPr>
                <w:rtl w:val="0"/>
              </w:rPr>
            </w:r>
          </w:p>
        </w:tc>
        <w:tc>
          <w:tcPr>
            <w:vAlign w:val="center"/>
          </w:tcPr>
          <w:p w:rsidR="00000000" w:rsidDel="00000000" w:rsidP="00000000" w:rsidRDefault="00000000" w:rsidRPr="00000000" w14:paraId="00000034">
            <w:pPr>
              <w:pBdr>
                <w:top w:space="0" w:sz="0" w:val="nil"/>
                <w:left w:space="0" w:sz="0" w:val="nil"/>
                <w:bottom w:space="0" w:sz="0" w:val="nil"/>
                <w:right w:space="0" w:sz="0" w:val="nil"/>
                <w:between w:space="0" w:sz="0" w:val="nil"/>
              </w:pBdr>
              <w:spacing w:line="360" w:lineRule="auto"/>
              <w:ind w:right="98"/>
              <w:rPr>
                <w:color w:val="000000"/>
                <w:sz w:val="20"/>
                <w:szCs w:val="20"/>
              </w:rPr>
            </w:pPr>
            <w:r w:rsidDel="00000000" w:rsidR="00000000" w:rsidRPr="00000000">
              <w:rPr>
                <w:rtl w:val="0"/>
              </w:rPr>
            </w:r>
          </w:p>
        </w:tc>
        <w:tc>
          <w:tcPr/>
          <w:p w:rsidR="00000000" w:rsidDel="00000000" w:rsidP="00000000" w:rsidRDefault="00000000" w:rsidRPr="00000000" w14:paraId="00000035">
            <w:pPr>
              <w:pBdr>
                <w:top w:space="0" w:sz="0" w:val="nil"/>
                <w:left w:space="0" w:sz="0" w:val="nil"/>
                <w:bottom w:space="0" w:sz="0" w:val="nil"/>
                <w:right w:space="0" w:sz="0" w:val="nil"/>
                <w:between w:space="0" w:sz="0" w:val="nil"/>
              </w:pBdr>
              <w:spacing w:line="360" w:lineRule="auto"/>
              <w:ind w:right="98"/>
              <w:rPr>
                <w:color w:val="ff0000"/>
                <w:sz w:val="20"/>
                <w:szCs w:val="20"/>
              </w:rPr>
            </w:pPr>
            <w:r w:rsidDel="00000000" w:rsidR="00000000" w:rsidRPr="00000000">
              <w:rPr>
                <w:rtl w:val="0"/>
              </w:rPr>
            </w:r>
          </w:p>
        </w:tc>
      </w:tr>
    </w:tbl>
    <w:p w:rsidR="00000000" w:rsidDel="00000000" w:rsidP="00000000" w:rsidRDefault="00000000" w:rsidRPr="00000000" w14:paraId="00000036">
      <w:pPr>
        <w:ind w:left="-284" w:right="-327" w:firstLine="0"/>
        <w:jc w:val="both"/>
        <w:rPr>
          <w:sz w:val="20"/>
          <w:szCs w:val="20"/>
        </w:rPr>
      </w:pPr>
      <w:r w:rsidDel="00000000" w:rsidR="00000000" w:rsidRPr="00000000">
        <w:rPr>
          <w:rtl w:val="0"/>
        </w:rPr>
      </w:r>
    </w:p>
    <w:p w:rsidR="00000000" w:rsidDel="00000000" w:rsidP="00000000" w:rsidRDefault="00000000" w:rsidRPr="00000000" w14:paraId="00000037">
      <w:pPr>
        <w:spacing w:after="240" w:before="0" w:line="240" w:lineRule="auto"/>
        <w:ind w:left="-284" w:firstLine="0"/>
        <w:jc w:val="both"/>
        <w:rPr>
          <w:sz w:val="20"/>
          <w:szCs w:val="20"/>
        </w:rPr>
      </w:pPr>
      <w:r w:rsidDel="00000000" w:rsidR="00000000" w:rsidRPr="00000000">
        <w:rPr>
          <w:sz w:val="20"/>
          <w:szCs w:val="20"/>
          <w:rtl w:val="0"/>
        </w:rPr>
        <w:t xml:space="preserve">Si allega richiesta di liquidazione contributo e documentazione di rendicontazione per ciascun singolo Ente, contenente:</w:t>
      </w:r>
    </w:p>
    <w:p w:rsidR="00000000" w:rsidDel="00000000" w:rsidP="00000000" w:rsidRDefault="00000000" w:rsidRPr="00000000" w14:paraId="00000038">
      <w:pPr>
        <w:numPr>
          <w:ilvl w:val="0"/>
          <w:numId w:val="2"/>
        </w:numPr>
        <w:spacing w:before="240" w:lineRule="auto"/>
        <w:ind w:left="720" w:right="-327" w:hanging="360"/>
        <w:jc w:val="both"/>
        <w:rPr>
          <w:sz w:val="20"/>
          <w:szCs w:val="20"/>
          <w:u w:val="none"/>
        </w:rPr>
      </w:pPr>
      <w:r w:rsidDel="00000000" w:rsidR="00000000" w:rsidRPr="00000000">
        <w:rPr>
          <w:b w:val="1"/>
          <w:sz w:val="20"/>
          <w:szCs w:val="20"/>
          <w:rtl w:val="0"/>
        </w:rPr>
        <w:t xml:space="preserve">RELAZIONE </w:t>
      </w:r>
      <w:r w:rsidDel="00000000" w:rsidR="00000000" w:rsidRPr="00000000">
        <w:rPr>
          <w:sz w:val="20"/>
          <w:szCs w:val="20"/>
          <w:rtl w:val="0"/>
        </w:rPr>
        <w:t xml:space="preserve">sulle attività svolte </w:t>
      </w:r>
      <w:r w:rsidDel="00000000" w:rsidR="00000000" w:rsidRPr="00000000">
        <w:rPr>
          <w:b w:val="1"/>
          <w:sz w:val="20"/>
          <w:szCs w:val="20"/>
          <w:rtl w:val="0"/>
        </w:rPr>
        <w:t xml:space="preserve">(Mod. All. 1)</w:t>
      </w:r>
      <w:r w:rsidDel="00000000" w:rsidR="00000000" w:rsidRPr="00000000">
        <w:rPr>
          <w:sz w:val="20"/>
          <w:szCs w:val="20"/>
          <w:rtl w:val="0"/>
        </w:rPr>
        <w:t xml:space="preserve">;</w:t>
      </w:r>
    </w:p>
    <w:p w:rsidR="00000000" w:rsidDel="00000000" w:rsidP="00000000" w:rsidRDefault="00000000" w:rsidRPr="00000000" w14:paraId="00000039">
      <w:pPr>
        <w:numPr>
          <w:ilvl w:val="0"/>
          <w:numId w:val="2"/>
        </w:numPr>
        <w:ind w:left="720" w:right="-327" w:hanging="360"/>
        <w:jc w:val="both"/>
        <w:rPr>
          <w:sz w:val="20"/>
          <w:szCs w:val="20"/>
          <w:u w:val="none"/>
        </w:rPr>
      </w:pPr>
      <w:r w:rsidDel="00000000" w:rsidR="00000000" w:rsidRPr="00000000">
        <w:rPr>
          <w:b w:val="1"/>
          <w:sz w:val="20"/>
          <w:szCs w:val="20"/>
          <w:rtl w:val="0"/>
        </w:rPr>
        <w:t xml:space="preserve">PIANO FINANZIARIO </w:t>
      </w:r>
      <w:r w:rsidDel="00000000" w:rsidR="00000000" w:rsidRPr="00000000">
        <w:rPr>
          <w:sz w:val="20"/>
          <w:szCs w:val="20"/>
          <w:rtl w:val="0"/>
        </w:rPr>
        <w:t xml:space="preserve">consuntivo</w:t>
      </w:r>
      <w:r w:rsidDel="00000000" w:rsidR="00000000" w:rsidRPr="00000000">
        <w:rPr>
          <w:b w:val="1"/>
          <w:sz w:val="20"/>
          <w:szCs w:val="20"/>
          <w:rtl w:val="0"/>
        </w:rPr>
        <w:t xml:space="preserve"> (Mod. All. 2)</w:t>
      </w:r>
      <w:r w:rsidDel="00000000" w:rsidR="00000000" w:rsidRPr="00000000">
        <w:rPr>
          <w:sz w:val="20"/>
          <w:szCs w:val="20"/>
          <w:rtl w:val="0"/>
        </w:rPr>
        <w:t xml:space="preserve">;</w:t>
      </w:r>
    </w:p>
    <w:p w:rsidR="00000000" w:rsidDel="00000000" w:rsidP="00000000" w:rsidRDefault="00000000" w:rsidRPr="00000000" w14:paraId="0000003A">
      <w:pPr>
        <w:numPr>
          <w:ilvl w:val="0"/>
          <w:numId w:val="2"/>
        </w:numPr>
        <w:ind w:left="720" w:right="-327" w:hanging="360"/>
        <w:jc w:val="both"/>
        <w:rPr>
          <w:sz w:val="20"/>
          <w:szCs w:val="20"/>
          <w:u w:val="none"/>
        </w:rPr>
      </w:pPr>
      <w:r w:rsidDel="00000000" w:rsidR="00000000" w:rsidRPr="00000000">
        <w:rPr>
          <w:b w:val="1"/>
          <w:sz w:val="20"/>
          <w:szCs w:val="20"/>
          <w:rtl w:val="0"/>
        </w:rPr>
        <w:t xml:space="preserve">ELENCO FATTURE</w:t>
      </w:r>
      <w:r w:rsidDel="00000000" w:rsidR="00000000" w:rsidRPr="00000000">
        <w:rPr>
          <w:sz w:val="20"/>
          <w:szCs w:val="20"/>
          <w:rtl w:val="0"/>
        </w:rPr>
        <w:t xml:space="preserve"> liquidate </w:t>
      </w:r>
      <w:r w:rsidDel="00000000" w:rsidR="00000000" w:rsidRPr="00000000">
        <w:rPr>
          <w:b w:val="1"/>
          <w:sz w:val="20"/>
          <w:szCs w:val="20"/>
          <w:rtl w:val="0"/>
        </w:rPr>
        <w:t xml:space="preserve">(Mod. All. 3)</w:t>
      </w:r>
      <w:r w:rsidDel="00000000" w:rsidR="00000000" w:rsidRPr="00000000">
        <w:rPr>
          <w:sz w:val="20"/>
          <w:szCs w:val="20"/>
          <w:rtl w:val="0"/>
        </w:rPr>
        <w:t xml:space="preserve"> </w:t>
      </w:r>
      <w:r w:rsidDel="00000000" w:rsidR="00000000" w:rsidRPr="00000000">
        <w:rPr>
          <w:color w:val="000000"/>
          <w:sz w:val="20"/>
          <w:szCs w:val="20"/>
          <w:rtl w:val="0"/>
        </w:rPr>
        <w:t xml:space="preserve">da inviare anche in formato aperto;</w:t>
      </w:r>
    </w:p>
    <w:p w:rsidR="00000000" w:rsidDel="00000000" w:rsidP="00000000" w:rsidRDefault="00000000" w:rsidRPr="00000000" w14:paraId="0000003B">
      <w:pPr>
        <w:numPr>
          <w:ilvl w:val="0"/>
          <w:numId w:val="2"/>
        </w:numPr>
        <w:spacing w:after="200" w:lineRule="auto"/>
        <w:ind w:left="720" w:right="-327" w:hanging="360"/>
        <w:jc w:val="both"/>
        <w:rPr>
          <w:sz w:val="20"/>
          <w:szCs w:val="20"/>
        </w:rPr>
      </w:pPr>
      <w:r w:rsidDel="00000000" w:rsidR="00000000" w:rsidRPr="00000000">
        <w:rPr>
          <w:b w:val="1"/>
          <w:sz w:val="20"/>
          <w:szCs w:val="20"/>
          <w:rtl w:val="0"/>
        </w:rPr>
        <w:t xml:space="preserve">ELENCO ED ESECUTIVI DEL MATERIALE PRODOTTO </w:t>
      </w:r>
      <w:r w:rsidDel="00000000" w:rsidR="00000000" w:rsidRPr="00000000">
        <w:rPr>
          <w:sz w:val="20"/>
          <w:szCs w:val="20"/>
          <w:rtl w:val="0"/>
        </w:rPr>
        <w:t xml:space="preserve">(cartaceo, dépliant, video, link ai siti).</w:t>
      </w:r>
      <w:r w:rsidDel="00000000" w:rsidR="00000000" w:rsidRPr="00000000">
        <w:rPr>
          <w:rtl w:val="0"/>
        </w:rPr>
      </w:r>
    </w:p>
    <w:p w:rsidR="00000000" w:rsidDel="00000000" w:rsidP="00000000" w:rsidRDefault="00000000" w:rsidRPr="00000000" w14:paraId="0000003C">
      <w:pPr>
        <w:spacing w:line="240" w:lineRule="auto"/>
        <w:ind w:left="-284" w:right="-327" w:firstLine="0"/>
        <w:jc w:val="center"/>
        <w:rPr>
          <w:sz w:val="20"/>
          <w:szCs w:val="20"/>
        </w:rPr>
      </w:pPr>
      <w:r w:rsidDel="00000000" w:rsidR="00000000" w:rsidRPr="00000000">
        <w:rPr>
          <w:rtl w:val="0"/>
        </w:rPr>
      </w:r>
    </w:p>
    <w:p w:rsidR="00000000" w:rsidDel="00000000" w:rsidP="00000000" w:rsidRDefault="00000000" w:rsidRPr="00000000" w14:paraId="0000003D">
      <w:pPr>
        <w:spacing w:line="240" w:lineRule="auto"/>
        <w:ind w:left="0" w:right="-327" w:firstLine="0"/>
        <w:jc w:val="left"/>
        <w:rPr>
          <w:sz w:val="20"/>
          <w:szCs w:val="20"/>
        </w:rPr>
      </w:pPr>
      <w:r w:rsidDel="00000000" w:rsidR="00000000" w:rsidRPr="00000000">
        <w:rPr>
          <w:rtl w:val="0"/>
        </w:rPr>
      </w:r>
    </w:p>
    <w:p w:rsidR="00000000" w:rsidDel="00000000" w:rsidP="00000000" w:rsidRDefault="00000000" w:rsidRPr="00000000" w14:paraId="0000003E">
      <w:pPr>
        <w:spacing w:line="240" w:lineRule="auto"/>
        <w:ind w:left="0" w:right="-327" w:firstLine="0"/>
        <w:jc w:val="left"/>
        <w:rPr>
          <w:sz w:val="20"/>
          <w:szCs w:val="20"/>
        </w:rPr>
      </w:pPr>
      <w:r w:rsidDel="00000000" w:rsidR="00000000" w:rsidRPr="00000000">
        <w:rPr>
          <w:rtl w:val="0"/>
        </w:rPr>
      </w:r>
    </w:p>
    <w:p w:rsidR="00000000" w:rsidDel="00000000" w:rsidP="00000000" w:rsidRDefault="00000000" w:rsidRPr="00000000" w14:paraId="0000003F">
      <w:pPr>
        <w:spacing w:line="240" w:lineRule="auto"/>
        <w:ind w:left="0" w:right="-327" w:firstLine="0"/>
        <w:jc w:val="left"/>
        <w:rPr>
          <w:sz w:val="20"/>
          <w:szCs w:val="20"/>
        </w:rPr>
      </w:pPr>
      <w:r w:rsidDel="00000000" w:rsidR="00000000" w:rsidRPr="00000000">
        <w:rPr>
          <w:rtl w:val="0"/>
        </w:rPr>
      </w:r>
    </w:p>
    <w:p w:rsidR="00000000" w:rsidDel="00000000" w:rsidP="00000000" w:rsidRDefault="00000000" w:rsidRPr="00000000" w14:paraId="00000040">
      <w:pPr>
        <w:spacing w:line="240" w:lineRule="auto"/>
        <w:ind w:left="0" w:right="-327" w:firstLine="0"/>
        <w:jc w:val="left"/>
        <w:rPr>
          <w:sz w:val="20"/>
          <w:szCs w:val="20"/>
        </w:rPr>
      </w:pPr>
      <w:r w:rsidDel="00000000" w:rsidR="00000000" w:rsidRPr="00000000">
        <w:rPr>
          <w:sz w:val="20"/>
          <w:szCs w:val="20"/>
          <w:rtl w:val="0"/>
        </w:rPr>
        <w:t xml:space="preserve">Data, ............................................</w:t>
      </w:r>
    </w:p>
    <w:p w:rsidR="00000000" w:rsidDel="00000000" w:rsidP="00000000" w:rsidRDefault="00000000" w:rsidRPr="00000000" w14:paraId="00000041">
      <w:pPr>
        <w:ind w:left="4514" w:right="263" w:firstLine="0"/>
        <w:jc w:val="center"/>
        <w:rPr>
          <w:sz w:val="20"/>
          <w:szCs w:val="20"/>
        </w:rPr>
      </w:pPr>
      <w:r w:rsidDel="00000000" w:rsidR="00000000" w:rsidRPr="00000000">
        <w:rPr>
          <w:sz w:val="20"/>
          <w:szCs w:val="20"/>
          <w:rtl w:val="0"/>
        </w:rPr>
        <w:t xml:space="preserve">          Firma</w:t>
      </w:r>
    </w:p>
    <w:p w:rsidR="00000000" w:rsidDel="00000000" w:rsidP="00000000" w:rsidRDefault="00000000" w:rsidRPr="00000000" w14:paraId="00000042">
      <w:pPr>
        <w:ind w:left="5176" w:firstLine="582.0000000000005"/>
        <w:rPr>
          <w:sz w:val="20"/>
          <w:szCs w:val="20"/>
        </w:rPr>
      </w:pPr>
      <w:r w:rsidDel="00000000" w:rsidR="00000000" w:rsidRPr="00000000">
        <w:rPr>
          <w:i w:val="1"/>
          <w:sz w:val="20"/>
          <w:szCs w:val="20"/>
          <w:rtl w:val="0"/>
        </w:rPr>
        <w:t xml:space="preserve">documento firmato digitalmente</w:t>
      </w:r>
      <w:r w:rsidDel="00000000" w:rsidR="00000000" w:rsidRPr="00000000">
        <w:rPr>
          <w:rtl w:val="0"/>
        </w:rPr>
      </w:r>
    </w:p>
    <w:p w:rsidR="00000000" w:rsidDel="00000000" w:rsidP="00000000" w:rsidRDefault="00000000" w:rsidRPr="00000000" w14:paraId="00000043">
      <w:pPr>
        <w:spacing w:line="240" w:lineRule="auto"/>
        <w:ind w:left="-284" w:right="-327" w:firstLine="0"/>
        <w:jc w:val="center"/>
        <w:rPr>
          <w:b w:val="1"/>
        </w:rPr>
      </w:pPr>
      <w:r w:rsidDel="00000000" w:rsidR="00000000" w:rsidRPr="00000000">
        <w:rPr>
          <w:rtl w:val="0"/>
        </w:rPr>
      </w:r>
    </w:p>
    <w:p w:rsidR="00000000" w:rsidDel="00000000" w:rsidP="00000000" w:rsidRDefault="00000000" w:rsidRPr="00000000" w14:paraId="00000044">
      <w:pPr>
        <w:spacing w:line="240" w:lineRule="auto"/>
        <w:ind w:left="-284" w:right="-327" w:firstLine="0"/>
        <w:jc w:val="center"/>
        <w:rPr>
          <w:b w:val="1"/>
        </w:rPr>
      </w:pPr>
      <w:r w:rsidDel="00000000" w:rsidR="00000000" w:rsidRPr="00000000">
        <w:rPr>
          <w:rtl w:val="0"/>
        </w:rPr>
      </w:r>
    </w:p>
    <w:p w:rsidR="00000000" w:rsidDel="00000000" w:rsidP="00000000" w:rsidRDefault="00000000" w:rsidRPr="00000000" w14:paraId="00000045">
      <w:pPr>
        <w:spacing w:line="240" w:lineRule="auto"/>
        <w:ind w:left="-284" w:right="-327" w:firstLine="0"/>
        <w:jc w:val="center"/>
        <w:rPr>
          <w:b w:val="1"/>
        </w:rPr>
      </w:pPr>
      <w:r w:rsidDel="00000000" w:rsidR="00000000" w:rsidRPr="00000000">
        <w:rPr>
          <w:rtl w:val="0"/>
        </w:rPr>
      </w:r>
    </w:p>
    <w:p w:rsidR="00000000" w:rsidDel="00000000" w:rsidP="00000000" w:rsidRDefault="00000000" w:rsidRPr="00000000" w14:paraId="00000046">
      <w:pPr>
        <w:spacing w:line="240" w:lineRule="auto"/>
        <w:ind w:left="-284" w:right="-327" w:firstLine="0"/>
        <w:jc w:val="center"/>
        <w:rPr>
          <w:b w:val="1"/>
        </w:rPr>
      </w:pPr>
      <w:r w:rsidDel="00000000" w:rsidR="00000000" w:rsidRPr="00000000">
        <w:rPr>
          <w:rtl w:val="0"/>
        </w:rPr>
      </w:r>
    </w:p>
    <w:p w:rsidR="00000000" w:rsidDel="00000000" w:rsidP="00000000" w:rsidRDefault="00000000" w:rsidRPr="00000000" w14:paraId="00000047">
      <w:pPr>
        <w:spacing w:line="240" w:lineRule="auto"/>
        <w:ind w:left="-284" w:right="-327" w:firstLine="0"/>
        <w:jc w:val="center"/>
        <w:rPr>
          <w:b w:val="1"/>
        </w:rPr>
      </w:pPr>
      <w:r w:rsidDel="00000000" w:rsidR="00000000" w:rsidRPr="00000000">
        <w:rPr>
          <w:rtl w:val="0"/>
        </w:rPr>
      </w:r>
    </w:p>
    <w:p w:rsidR="00000000" w:rsidDel="00000000" w:rsidP="00000000" w:rsidRDefault="00000000" w:rsidRPr="00000000" w14:paraId="00000048">
      <w:pPr>
        <w:spacing w:line="240" w:lineRule="auto"/>
        <w:ind w:left="-284" w:right="-327" w:firstLine="0"/>
        <w:jc w:val="center"/>
        <w:rPr>
          <w:b w:val="1"/>
        </w:rPr>
      </w:pPr>
      <w:r w:rsidDel="00000000" w:rsidR="00000000" w:rsidRPr="00000000">
        <w:rPr>
          <w:rtl w:val="0"/>
        </w:rPr>
      </w:r>
    </w:p>
    <w:p w:rsidR="00000000" w:rsidDel="00000000" w:rsidP="00000000" w:rsidRDefault="00000000" w:rsidRPr="00000000" w14:paraId="00000049">
      <w:pPr>
        <w:spacing w:line="240" w:lineRule="auto"/>
        <w:ind w:left="-284" w:right="-327" w:firstLine="0"/>
        <w:jc w:val="center"/>
        <w:rPr>
          <w:b w:val="1"/>
        </w:rPr>
      </w:pPr>
      <w:r w:rsidDel="00000000" w:rsidR="00000000" w:rsidRPr="00000000">
        <w:rPr>
          <w:rtl w:val="0"/>
        </w:rPr>
      </w:r>
    </w:p>
    <w:p w:rsidR="00000000" w:rsidDel="00000000" w:rsidP="00000000" w:rsidRDefault="00000000" w:rsidRPr="00000000" w14:paraId="0000004A">
      <w:pPr>
        <w:spacing w:line="240" w:lineRule="auto"/>
        <w:ind w:left="-284" w:right="-327" w:firstLine="0"/>
        <w:jc w:val="center"/>
        <w:rPr>
          <w:b w:val="1"/>
        </w:rPr>
      </w:pPr>
      <w:r w:rsidDel="00000000" w:rsidR="00000000" w:rsidRPr="00000000">
        <w:rPr>
          <w:rtl w:val="0"/>
        </w:rPr>
      </w:r>
    </w:p>
    <w:p w:rsidR="00000000" w:rsidDel="00000000" w:rsidP="00000000" w:rsidRDefault="00000000" w:rsidRPr="00000000" w14:paraId="0000004B">
      <w:pPr>
        <w:spacing w:line="240" w:lineRule="auto"/>
        <w:ind w:left="-284" w:right="-327" w:firstLine="0"/>
        <w:jc w:val="center"/>
        <w:rPr>
          <w:b w:val="1"/>
        </w:rPr>
      </w:pPr>
      <w:r w:rsidDel="00000000" w:rsidR="00000000" w:rsidRPr="00000000">
        <w:rPr>
          <w:rtl w:val="0"/>
        </w:rPr>
      </w:r>
    </w:p>
    <w:p w:rsidR="00000000" w:rsidDel="00000000" w:rsidP="00000000" w:rsidRDefault="00000000" w:rsidRPr="00000000" w14:paraId="0000004C">
      <w:pPr>
        <w:spacing w:line="240" w:lineRule="auto"/>
        <w:ind w:left="-284" w:right="-327" w:firstLine="0"/>
        <w:jc w:val="center"/>
        <w:rPr>
          <w:b w:val="1"/>
        </w:rPr>
      </w:pPr>
      <w:r w:rsidDel="00000000" w:rsidR="00000000" w:rsidRPr="00000000">
        <w:rPr>
          <w:rtl w:val="0"/>
        </w:rPr>
      </w:r>
    </w:p>
    <w:p w:rsidR="00000000" w:rsidDel="00000000" w:rsidP="00000000" w:rsidRDefault="00000000" w:rsidRPr="00000000" w14:paraId="0000004D">
      <w:pPr>
        <w:spacing w:line="240" w:lineRule="auto"/>
        <w:ind w:left="-284" w:right="-327" w:firstLine="0"/>
        <w:jc w:val="center"/>
        <w:rPr>
          <w:b w:val="1"/>
        </w:rPr>
      </w:pPr>
      <w:r w:rsidDel="00000000" w:rsidR="00000000" w:rsidRPr="00000000">
        <w:rPr>
          <w:rtl w:val="0"/>
        </w:rPr>
      </w:r>
    </w:p>
    <w:p w:rsidR="00000000" w:rsidDel="00000000" w:rsidP="00000000" w:rsidRDefault="00000000" w:rsidRPr="00000000" w14:paraId="0000004E">
      <w:pPr>
        <w:spacing w:line="240" w:lineRule="auto"/>
        <w:ind w:left="-284" w:right="-327" w:firstLine="0"/>
        <w:jc w:val="center"/>
        <w:rPr>
          <w:b w:val="1"/>
        </w:rPr>
      </w:pPr>
      <w:r w:rsidDel="00000000" w:rsidR="00000000" w:rsidRPr="00000000">
        <w:rPr>
          <w:rtl w:val="0"/>
        </w:rPr>
      </w:r>
    </w:p>
    <w:p w:rsidR="00000000" w:rsidDel="00000000" w:rsidP="00000000" w:rsidRDefault="00000000" w:rsidRPr="00000000" w14:paraId="0000004F">
      <w:pPr>
        <w:spacing w:line="240" w:lineRule="auto"/>
        <w:ind w:left="-284" w:right="-327" w:firstLine="0"/>
        <w:jc w:val="center"/>
        <w:rPr>
          <w:b w:val="1"/>
        </w:rPr>
      </w:pPr>
      <w:r w:rsidDel="00000000" w:rsidR="00000000" w:rsidRPr="00000000">
        <w:rPr>
          <w:rtl w:val="0"/>
        </w:rPr>
      </w:r>
    </w:p>
    <w:p w:rsidR="00000000" w:rsidDel="00000000" w:rsidP="00000000" w:rsidRDefault="00000000" w:rsidRPr="00000000" w14:paraId="00000050">
      <w:pPr>
        <w:spacing w:line="240" w:lineRule="auto"/>
        <w:ind w:left="-284" w:right="-327" w:firstLine="0"/>
        <w:jc w:val="center"/>
        <w:rPr>
          <w:b w:val="1"/>
        </w:rPr>
      </w:pPr>
      <w:r w:rsidDel="00000000" w:rsidR="00000000" w:rsidRPr="00000000">
        <w:rPr>
          <w:rtl w:val="0"/>
        </w:rPr>
      </w:r>
    </w:p>
    <w:p w:rsidR="00000000" w:rsidDel="00000000" w:rsidP="00000000" w:rsidRDefault="00000000" w:rsidRPr="00000000" w14:paraId="00000051">
      <w:pPr>
        <w:spacing w:line="240" w:lineRule="auto"/>
        <w:ind w:left="-284" w:right="-327" w:firstLine="0"/>
        <w:jc w:val="center"/>
        <w:rPr>
          <w:b w:val="1"/>
        </w:rPr>
      </w:pPr>
      <w:r w:rsidDel="00000000" w:rsidR="00000000" w:rsidRPr="00000000">
        <w:rPr>
          <w:rtl w:val="0"/>
        </w:rPr>
      </w:r>
    </w:p>
    <w:p w:rsidR="00000000" w:rsidDel="00000000" w:rsidP="00000000" w:rsidRDefault="00000000" w:rsidRPr="00000000" w14:paraId="00000052">
      <w:pPr>
        <w:spacing w:line="240" w:lineRule="auto"/>
        <w:ind w:left="-284" w:right="-327" w:firstLine="0"/>
        <w:jc w:val="center"/>
        <w:rPr>
          <w:b w:val="1"/>
        </w:rPr>
      </w:pPr>
      <w:r w:rsidDel="00000000" w:rsidR="00000000" w:rsidRPr="00000000">
        <w:rPr>
          <w:rtl w:val="0"/>
        </w:rPr>
      </w:r>
    </w:p>
    <w:p w:rsidR="00000000" w:rsidDel="00000000" w:rsidP="00000000" w:rsidRDefault="00000000" w:rsidRPr="00000000" w14:paraId="00000053">
      <w:pPr>
        <w:spacing w:line="240" w:lineRule="auto"/>
        <w:ind w:left="-284" w:right="-327" w:firstLine="0"/>
        <w:jc w:val="center"/>
        <w:rPr>
          <w:b w:val="1"/>
        </w:rPr>
      </w:pPr>
      <w:r w:rsidDel="00000000" w:rsidR="00000000" w:rsidRPr="00000000">
        <w:rPr>
          <w:rtl w:val="0"/>
        </w:rPr>
      </w:r>
    </w:p>
    <w:p w:rsidR="00000000" w:rsidDel="00000000" w:rsidP="00000000" w:rsidRDefault="00000000" w:rsidRPr="00000000" w14:paraId="00000054">
      <w:pPr>
        <w:spacing w:line="240" w:lineRule="auto"/>
        <w:ind w:left="-284" w:right="-327" w:firstLine="0"/>
        <w:jc w:val="center"/>
        <w:rPr>
          <w:b w:val="1"/>
        </w:rPr>
      </w:pPr>
      <w:r w:rsidDel="00000000" w:rsidR="00000000" w:rsidRPr="00000000">
        <w:rPr>
          <w:rtl w:val="0"/>
        </w:rPr>
      </w:r>
    </w:p>
    <w:p w:rsidR="00000000" w:rsidDel="00000000" w:rsidP="00000000" w:rsidRDefault="00000000" w:rsidRPr="00000000" w14:paraId="00000055">
      <w:pPr>
        <w:spacing w:line="240" w:lineRule="auto"/>
        <w:ind w:left="-284" w:right="-327" w:firstLine="0"/>
        <w:jc w:val="center"/>
        <w:rPr>
          <w:b w:val="1"/>
        </w:rPr>
      </w:pPr>
      <w:r w:rsidDel="00000000" w:rsidR="00000000" w:rsidRPr="00000000">
        <w:rPr>
          <w:b w:val="1"/>
          <w:rtl w:val="0"/>
        </w:rPr>
        <w:t xml:space="preserve">INFORMATIVA SUL TRATTAMENTO DEI DATI PERSONALI</w:t>
      </w:r>
    </w:p>
    <w:p w:rsidR="00000000" w:rsidDel="00000000" w:rsidP="00000000" w:rsidRDefault="00000000" w:rsidRPr="00000000" w14:paraId="00000056">
      <w:pPr>
        <w:spacing w:line="240" w:lineRule="auto"/>
        <w:ind w:left="-284" w:right="-327" w:firstLine="0"/>
        <w:jc w:val="center"/>
        <w:rPr>
          <w:i w:val="1"/>
          <w:sz w:val="20"/>
          <w:szCs w:val="20"/>
        </w:rPr>
      </w:pPr>
      <w:r w:rsidDel="00000000" w:rsidR="00000000" w:rsidRPr="00000000">
        <w:rPr>
          <w:i w:val="1"/>
          <w:sz w:val="20"/>
          <w:szCs w:val="20"/>
          <w:rtl w:val="0"/>
        </w:rPr>
        <w:t xml:space="preserve">(resa ai sensi dell'articolo 13 del Regolamento Europeo n. 679/2016)</w:t>
      </w:r>
    </w:p>
    <w:p w:rsidR="00000000" w:rsidDel="00000000" w:rsidP="00000000" w:rsidRDefault="00000000" w:rsidRPr="00000000" w14:paraId="00000057">
      <w:pPr>
        <w:spacing w:line="240" w:lineRule="auto"/>
        <w:ind w:left="-284" w:right="-327" w:firstLine="0"/>
        <w:jc w:val="both"/>
        <w:rPr>
          <w:b w:val="1"/>
          <w:sz w:val="20"/>
          <w:szCs w:val="20"/>
          <w:u w:val="single"/>
        </w:rPr>
      </w:pPr>
      <w:r w:rsidDel="00000000" w:rsidR="00000000" w:rsidRPr="00000000">
        <w:rPr>
          <w:rtl w:val="0"/>
        </w:rPr>
      </w:r>
    </w:p>
    <w:p w:rsidR="00000000" w:rsidDel="00000000" w:rsidP="00000000" w:rsidRDefault="00000000" w:rsidRPr="00000000" w14:paraId="00000058">
      <w:pPr>
        <w:spacing w:line="240" w:lineRule="auto"/>
        <w:ind w:left="-284" w:firstLine="0"/>
        <w:jc w:val="both"/>
        <w:rPr>
          <w:b w:val="1"/>
          <w:sz w:val="20"/>
          <w:szCs w:val="20"/>
          <w:u w:val="single"/>
        </w:rPr>
      </w:pPr>
      <w:r w:rsidDel="00000000" w:rsidR="00000000" w:rsidRPr="00000000">
        <w:rPr>
          <w:b w:val="1"/>
          <w:sz w:val="20"/>
          <w:szCs w:val="20"/>
          <w:u w:val="single"/>
          <w:rtl w:val="0"/>
        </w:rPr>
        <w:t xml:space="preserve">Città metropolitana di Bologna</w:t>
      </w:r>
    </w:p>
    <w:p w:rsidR="00000000" w:rsidDel="00000000" w:rsidP="00000000" w:rsidRDefault="00000000" w:rsidRPr="00000000" w14:paraId="00000059">
      <w:pPr>
        <w:spacing w:line="240" w:lineRule="auto"/>
        <w:ind w:left="-284" w:firstLine="0"/>
        <w:jc w:val="both"/>
        <w:rPr>
          <w:b w:val="1"/>
          <w:sz w:val="20"/>
          <w:szCs w:val="20"/>
          <w:u w:val="single"/>
        </w:rPr>
      </w:pPr>
      <w:r w:rsidDel="00000000" w:rsidR="00000000" w:rsidRPr="00000000">
        <w:rPr>
          <w:rtl w:val="0"/>
        </w:rPr>
      </w:r>
    </w:p>
    <w:p w:rsidR="00000000" w:rsidDel="00000000" w:rsidP="00000000" w:rsidRDefault="00000000" w:rsidRPr="00000000" w14:paraId="0000005A">
      <w:pPr>
        <w:spacing w:line="240" w:lineRule="auto"/>
        <w:ind w:left="-284" w:firstLine="0"/>
        <w:jc w:val="both"/>
        <w:rPr>
          <w:b w:val="1"/>
          <w:sz w:val="20"/>
          <w:szCs w:val="20"/>
        </w:rPr>
      </w:pPr>
      <w:r w:rsidDel="00000000" w:rsidR="00000000" w:rsidRPr="00000000">
        <w:rPr>
          <w:b w:val="1"/>
          <w:sz w:val="20"/>
          <w:szCs w:val="20"/>
          <w:rtl w:val="0"/>
        </w:rPr>
        <w:t xml:space="preserve">1. Premessa</w:t>
      </w:r>
    </w:p>
    <w:p w:rsidR="00000000" w:rsidDel="00000000" w:rsidP="00000000" w:rsidRDefault="00000000" w:rsidRPr="00000000" w14:paraId="0000005B">
      <w:pPr>
        <w:spacing w:line="240" w:lineRule="auto"/>
        <w:ind w:left="-284" w:firstLine="0"/>
        <w:jc w:val="both"/>
        <w:rPr>
          <w:sz w:val="20"/>
          <w:szCs w:val="20"/>
        </w:rPr>
      </w:pPr>
      <w:r w:rsidDel="00000000" w:rsidR="00000000" w:rsidRPr="00000000">
        <w:rPr>
          <w:sz w:val="20"/>
          <w:szCs w:val="20"/>
          <w:rtl w:val="0"/>
        </w:rPr>
        <w:t xml:space="preserve">La Città metropolitana di Bologna, in qualità di titolare del trattamento, è tenuta a fornire alcune informazioni in merito all’utilizzo dei dati personali dell'interessato, secondo quanto previsto dall'art.13 del Regolamento europeo n. 679/2016 e dall'art. 14 del Regolamento metropolitano per l'attuazione delle norme in materia di protezione dei dati personali.</w:t>
      </w:r>
    </w:p>
    <w:p w:rsidR="00000000" w:rsidDel="00000000" w:rsidP="00000000" w:rsidRDefault="00000000" w:rsidRPr="00000000" w14:paraId="0000005C">
      <w:pPr>
        <w:spacing w:line="240" w:lineRule="auto"/>
        <w:ind w:left="-284" w:firstLine="0"/>
        <w:jc w:val="both"/>
        <w:rPr>
          <w:b w:val="1"/>
          <w:sz w:val="20"/>
          <w:szCs w:val="20"/>
        </w:rPr>
      </w:pPr>
      <w:r w:rsidDel="00000000" w:rsidR="00000000" w:rsidRPr="00000000">
        <w:rPr>
          <w:rtl w:val="0"/>
        </w:rPr>
      </w:r>
    </w:p>
    <w:p w:rsidR="00000000" w:rsidDel="00000000" w:rsidP="00000000" w:rsidRDefault="00000000" w:rsidRPr="00000000" w14:paraId="0000005D">
      <w:pPr>
        <w:spacing w:line="240" w:lineRule="auto"/>
        <w:ind w:left="-284" w:firstLine="0"/>
        <w:jc w:val="both"/>
        <w:rPr>
          <w:b w:val="1"/>
          <w:sz w:val="20"/>
          <w:szCs w:val="20"/>
        </w:rPr>
      </w:pPr>
      <w:r w:rsidDel="00000000" w:rsidR="00000000" w:rsidRPr="00000000">
        <w:rPr>
          <w:b w:val="1"/>
          <w:sz w:val="20"/>
          <w:szCs w:val="20"/>
          <w:rtl w:val="0"/>
        </w:rPr>
        <w:t xml:space="preserve">2. Titolare del trattamento dei dati</w:t>
      </w:r>
    </w:p>
    <w:p w:rsidR="00000000" w:rsidDel="00000000" w:rsidP="00000000" w:rsidRDefault="00000000" w:rsidRPr="00000000" w14:paraId="0000005E">
      <w:pPr>
        <w:spacing w:line="240" w:lineRule="auto"/>
        <w:ind w:left="-284" w:firstLine="0"/>
        <w:jc w:val="both"/>
        <w:rPr>
          <w:sz w:val="20"/>
          <w:szCs w:val="20"/>
        </w:rPr>
      </w:pPr>
      <w:r w:rsidDel="00000000" w:rsidR="00000000" w:rsidRPr="00000000">
        <w:rPr>
          <w:sz w:val="20"/>
          <w:szCs w:val="20"/>
          <w:rtl w:val="0"/>
        </w:rPr>
        <w:t xml:space="preserve">Il titolare del trattamento dei dati personali, di cui alla presente informativa, è la Città metropolitana di Bologna, con sede in Bologna, via Zamboni n. 13, CAP 40126, </w:t>
      </w:r>
      <w:r w:rsidDel="00000000" w:rsidR="00000000" w:rsidRPr="00000000">
        <w:rPr>
          <w:color w:val="1155cc"/>
          <w:sz w:val="20"/>
          <w:szCs w:val="20"/>
          <w:rtl w:val="0"/>
        </w:rPr>
        <w:t xml:space="preserve">cm.bo@cert.cittametropolitana.bo.it</w:t>
      </w:r>
      <w:r w:rsidDel="00000000" w:rsidR="00000000" w:rsidRPr="00000000">
        <w:rPr>
          <w:sz w:val="20"/>
          <w:szCs w:val="20"/>
          <w:rtl w:val="0"/>
        </w:rPr>
        <w:t xml:space="preserve">.</w:t>
      </w:r>
    </w:p>
    <w:p w:rsidR="00000000" w:rsidDel="00000000" w:rsidP="00000000" w:rsidRDefault="00000000" w:rsidRPr="00000000" w14:paraId="0000005F">
      <w:pPr>
        <w:spacing w:line="240" w:lineRule="auto"/>
        <w:ind w:left="-284" w:firstLine="0"/>
        <w:jc w:val="both"/>
        <w:rPr>
          <w:b w:val="1"/>
          <w:sz w:val="20"/>
          <w:szCs w:val="20"/>
        </w:rPr>
      </w:pPr>
      <w:r w:rsidDel="00000000" w:rsidR="00000000" w:rsidRPr="00000000">
        <w:rPr>
          <w:rtl w:val="0"/>
        </w:rPr>
      </w:r>
    </w:p>
    <w:p w:rsidR="00000000" w:rsidDel="00000000" w:rsidP="00000000" w:rsidRDefault="00000000" w:rsidRPr="00000000" w14:paraId="00000060">
      <w:pPr>
        <w:spacing w:line="240" w:lineRule="auto"/>
        <w:ind w:left="-284" w:firstLine="0"/>
        <w:jc w:val="both"/>
        <w:rPr>
          <w:b w:val="1"/>
          <w:sz w:val="20"/>
          <w:szCs w:val="20"/>
        </w:rPr>
      </w:pPr>
      <w:r w:rsidDel="00000000" w:rsidR="00000000" w:rsidRPr="00000000">
        <w:rPr>
          <w:b w:val="1"/>
          <w:sz w:val="20"/>
          <w:szCs w:val="20"/>
          <w:rtl w:val="0"/>
        </w:rPr>
        <w:t xml:space="preserve">3. Responsabile della protezione dei dati</w:t>
      </w:r>
    </w:p>
    <w:p w:rsidR="00000000" w:rsidDel="00000000" w:rsidP="00000000" w:rsidRDefault="00000000" w:rsidRPr="00000000" w14:paraId="00000061">
      <w:pPr>
        <w:spacing w:line="240" w:lineRule="auto"/>
        <w:ind w:left="-284" w:firstLine="0"/>
        <w:jc w:val="both"/>
        <w:rPr>
          <w:sz w:val="20"/>
          <w:szCs w:val="20"/>
        </w:rPr>
      </w:pPr>
      <w:r w:rsidDel="00000000" w:rsidR="00000000" w:rsidRPr="00000000">
        <w:rPr>
          <w:sz w:val="20"/>
          <w:szCs w:val="20"/>
          <w:rtl w:val="0"/>
        </w:rPr>
        <w:t xml:space="preserve">La Città metropolitana di Bologna ha designato quale responsabile della protezione dei dati la Società Lepida S.c.p.A. che ha individuato quale referente Minghetti Anna Lisa</w:t>
      </w:r>
    </w:p>
    <w:p w:rsidR="00000000" w:rsidDel="00000000" w:rsidP="00000000" w:rsidRDefault="00000000" w:rsidRPr="00000000" w14:paraId="00000062">
      <w:pPr>
        <w:spacing w:line="240" w:lineRule="auto"/>
        <w:ind w:left="-284" w:firstLine="0"/>
        <w:jc w:val="both"/>
        <w:rPr>
          <w:sz w:val="20"/>
          <w:szCs w:val="20"/>
        </w:rPr>
      </w:pPr>
      <w:r w:rsidDel="00000000" w:rsidR="00000000" w:rsidRPr="00000000">
        <w:rPr>
          <w:sz w:val="20"/>
          <w:szCs w:val="20"/>
          <w:rtl w:val="0"/>
        </w:rPr>
        <w:t xml:space="preserve">Lepida S.c.p.A. - C.F./P.IVA: 02770891204</w:t>
      </w:r>
    </w:p>
    <w:p w:rsidR="00000000" w:rsidDel="00000000" w:rsidP="00000000" w:rsidRDefault="00000000" w:rsidRPr="00000000" w14:paraId="00000063">
      <w:pPr>
        <w:spacing w:line="240" w:lineRule="auto"/>
        <w:ind w:left="-284" w:firstLine="0"/>
        <w:jc w:val="both"/>
        <w:rPr>
          <w:sz w:val="20"/>
          <w:szCs w:val="20"/>
        </w:rPr>
      </w:pPr>
      <w:r w:rsidDel="00000000" w:rsidR="00000000" w:rsidRPr="00000000">
        <w:rPr>
          <w:sz w:val="20"/>
          <w:szCs w:val="20"/>
          <w:rtl w:val="0"/>
        </w:rPr>
        <w:t xml:space="preserve">indirizzo: Via della Liberazione n. 15 - 40128 Bologna - Italia</w:t>
      </w:r>
    </w:p>
    <w:p w:rsidR="00000000" w:rsidDel="00000000" w:rsidP="00000000" w:rsidRDefault="00000000" w:rsidRPr="00000000" w14:paraId="00000064">
      <w:pPr>
        <w:spacing w:line="240" w:lineRule="auto"/>
        <w:ind w:left="-284" w:firstLine="0"/>
        <w:jc w:val="both"/>
        <w:rPr>
          <w:sz w:val="20"/>
          <w:szCs w:val="20"/>
        </w:rPr>
      </w:pPr>
      <w:r w:rsidDel="00000000" w:rsidR="00000000" w:rsidRPr="00000000">
        <w:rPr>
          <w:sz w:val="20"/>
          <w:szCs w:val="20"/>
          <w:rtl w:val="0"/>
        </w:rPr>
        <w:t xml:space="preserve">e.mail: dpo-team@lepida.it</w:t>
      </w:r>
    </w:p>
    <w:p w:rsidR="00000000" w:rsidDel="00000000" w:rsidP="00000000" w:rsidRDefault="00000000" w:rsidRPr="00000000" w14:paraId="00000065">
      <w:pPr>
        <w:spacing w:line="240" w:lineRule="auto"/>
        <w:ind w:left="-284" w:firstLine="0"/>
        <w:jc w:val="both"/>
        <w:rPr>
          <w:sz w:val="20"/>
          <w:szCs w:val="20"/>
        </w:rPr>
      </w:pPr>
      <w:r w:rsidDel="00000000" w:rsidR="00000000" w:rsidRPr="00000000">
        <w:rPr>
          <w:sz w:val="20"/>
          <w:szCs w:val="20"/>
          <w:rtl w:val="0"/>
        </w:rPr>
        <w:t xml:space="preserve">PEC: segreteria@pec.lepida.it</w:t>
      </w:r>
    </w:p>
    <w:p w:rsidR="00000000" w:rsidDel="00000000" w:rsidP="00000000" w:rsidRDefault="00000000" w:rsidRPr="00000000" w14:paraId="00000066">
      <w:pPr>
        <w:spacing w:line="240" w:lineRule="auto"/>
        <w:ind w:left="-284" w:firstLine="0"/>
        <w:jc w:val="both"/>
        <w:rPr>
          <w:b w:val="1"/>
          <w:sz w:val="20"/>
          <w:szCs w:val="20"/>
        </w:rPr>
      </w:pPr>
      <w:r w:rsidDel="00000000" w:rsidR="00000000" w:rsidRPr="00000000">
        <w:rPr>
          <w:b w:val="1"/>
          <w:sz w:val="20"/>
          <w:szCs w:val="20"/>
          <w:rtl w:val="0"/>
        </w:rPr>
        <w:t xml:space="preserve"> </w:t>
      </w:r>
    </w:p>
    <w:p w:rsidR="00000000" w:rsidDel="00000000" w:rsidP="00000000" w:rsidRDefault="00000000" w:rsidRPr="00000000" w14:paraId="00000067">
      <w:pPr>
        <w:spacing w:line="240" w:lineRule="auto"/>
        <w:ind w:left="-284" w:firstLine="0"/>
        <w:jc w:val="both"/>
        <w:rPr>
          <w:b w:val="1"/>
          <w:sz w:val="20"/>
          <w:szCs w:val="20"/>
        </w:rPr>
      </w:pPr>
      <w:r w:rsidDel="00000000" w:rsidR="00000000" w:rsidRPr="00000000">
        <w:rPr>
          <w:b w:val="1"/>
          <w:sz w:val="20"/>
          <w:szCs w:val="20"/>
          <w:rtl w:val="0"/>
        </w:rPr>
        <w:t xml:space="preserve">4. Soggetti autorizzati al trattamento</w:t>
      </w:r>
    </w:p>
    <w:p w:rsidR="00000000" w:rsidDel="00000000" w:rsidP="00000000" w:rsidRDefault="00000000" w:rsidRPr="00000000" w14:paraId="00000068">
      <w:pPr>
        <w:spacing w:line="240" w:lineRule="auto"/>
        <w:ind w:left="-284" w:firstLine="0"/>
        <w:jc w:val="both"/>
        <w:rPr>
          <w:sz w:val="20"/>
          <w:szCs w:val="20"/>
        </w:rPr>
      </w:pPr>
      <w:r w:rsidDel="00000000" w:rsidR="00000000" w:rsidRPr="00000000">
        <w:rPr>
          <w:sz w:val="20"/>
          <w:szCs w:val="20"/>
          <w:rtl w:val="0"/>
        </w:rPr>
        <w:t xml:space="preserve">I dati personali sono trattati dai componenti del Servizio Territorio Turistico Bologna-Modena - Ufficio Comune Turismo e del Servizio Qualificazione e supporto al sistema produttivo dell'Area sviluppo economico e sociale della Città metropolitana di Bologna, autorizzati al trattamento, a cui sono impartite idonee istruzioni in ordine a misure, accorgimenti, modus operandi volti alla concreta tutela dei dati personali.</w:t>
      </w:r>
    </w:p>
    <w:p w:rsidR="00000000" w:rsidDel="00000000" w:rsidP="00000000" w:rsidRDefault="00000000" w:rsidRPr="00000000" w14:paraId="00000069">
      <w:pPr>
        <w:spacing w:line="240" w:lineRule="auto"/>
        <w:ind w:left="-284" w:firstLine="0"/>
        <w:jc w:val="both"/>
        <w:rPr>
          <w:b w:val="1"/>
          <w:sz w:val="20"/>
          <w:szCs w:val="20"/>
        </w:rPr>
      </w:pPr>
      <w:r w:rsidDel="00000000" w:rsidR="00000000" w:rsidRPr="00000000">
        <w:rPr>
          <w:b w:val="1"/>
          <w:sz w:val="20"/>
          <w:szCs w:val="20"/>
          <w:rtl w:val="0"/>
        </w:rPr>
        <w:t xml:space="preserve"> </w:t>
      </w:r>
    </w:p>
    <w:p w:rsidR="00000000" w:rsidDel="00000000" w:rsidP="00000000" w:rsidRDefault="00000000" w:rsidRPr="00000000" w14:paraId="0000006A">
      <w:pPr>
        <w:spacing w:line="240" w:lineRule="auto"/>
        <w:ind w:left="-284" w:firstLine="0"/>
        <w:jc w:val="both"/>
        <w:rPr>
          <w:b w:val="1"/>
          <w:sz w:val="20"/>
          <w:szCs w:val="20"/>
        </w:rPr>
      </w:pPr>
      <w:r w:rsidDel="00000000" w:rsidR="00000000" w:rsidRPr="00000000">
        <w:rPr>
          <w:b w:val="1"/>
          <w:sz w:val="20"/>
          <w:szCs w:val="20"/>
          <w:rtl w:val="0"/>
        </w:rPr>
        <w:t xml:space="preserve">5. Finalità del trattamento e conoscibilità</w:t>
      </w:r>
    </w:p>
    <w:p w:rsidR="00000000" w:rsidDel="00000000" w:rsidP="00000000" w:rsidRDefault="00000000" w:rsidRPr="00000000" w14:paraId="0000006B">
      <w:pPr>
        <w:spacing w:line="240" w:lineRule="auto"/>
        <w:ind w:left="-284" w:firstLine="0"/>
        <w:jc w:val="both"/>
        <w:rPr>
          <w:sz w:val="20"/>
          <w:szCs w:val="20"/>
        </w:rPr>
      </w:pPr>
      <w:r w:rsidDel="00000000" w:rsidR="00000000" w:rsidRPr="00000000">
        <w:rPr>
          <w:sz w:val="20"/>
          <w:szCs w:val="20"/>
          <w:rtl w:val="0"/>
        </w:rPr>
        <w:t xml:space="preserve">Il trattamento dei dati personali forniti è finalizzato esclusivamente allo svolgimento di funzioni istituzionali e, pertanto, ai sensi dell'art. 6, comma 1, lett. e) del Regolamento europeo n. 679/2016, non necessita del suo consenso. In particolare, i dati saranno utilizzati per le attività connesse all’erogazione dei contributi concessi nell’ambito del Programma Turistico di Promozione Locale (P.T.P.L.) 2025.</w:t>
      </w:r>
    </w:p>
    <w:p w:rsidR="00000000" w:rsidDel="00000000" w:rsidP="00000000" w:rsidRDefault="00000000" w:rsidRPr="00000000" w14:paraId="0000006C">
      <w:pPr>
        <w:spacing w:line="240" w:lineRule="auto"/>
        <w:ind w:left="-284" w:firstLine="0"/>
        <w:jc w:val="both"/>
        <w:rPr>
          <w:b w:val="1"/>
          <w:sz w:val="20"/>
          <w:szCs w:val="20"/>
        </w:rPr>
      </w:pPr>
      <w:r w:rsidDel="00000000" w:rsidR="00000000" w:rsidRPr="00000000">
        <w:rPr>
          <w:rtl w:val="0"/>
        </w:rPr>
      </w:r>
    </w:p>
    <w:p w:rsidR="00000000" w:rsidDel="00000000" w:rsidP="00000000" w:rsidRDefault="00000000" w:rsidRPr="00000000" w14:paraId="0000006D">
      <w:pPr>
        <w:spacing w:line="240" w:lineRule="auto"/>
        <w:ind w:left="-284" w:firstLine="0"/>
        <w:jc w:val="both"/>
        <w:rPr>
          <w:sz w:val="20"/>
          <w:szCs w:val="20"/>
        </w:rPr>
      </w:pPr>
      <w:r w:rsidDel="00000000" w:rsidR="00000000" w:rsidRPr="00000000">
        <w:rPr>
          <w:b w:val="1"/>
          <w:sz w:val="20"/>
          <w:szCs w:val="20"/>
          <w:rtl w:val="0"/>
        </w:rPr>
        <w:t xml:space="preserve">6. Destinatari dei dati personali</w:t>
      </w:r>
      <w:r w:rsidDel="00000000" w:rsidR="00000000" w:rsidRPr="00000000">
        <w:rPr>
          <w:rtl w:val="0"/>
        </w:rPr>
      </w:r>
    </w:p>
    <w:p w:rsidR="00000000" w:rsidDel="00000000" w:rsidP="00000000" w:rsidRDefault="00000000" w:rsidRPr="00000000" w14:paraId="0000006E">
      <w:pPr>
        <w:spacing w:line="240" w:lineRule="auto"/>
        <w:ind w:left="-283.46456692913375" w:right="120" w:firstLine="0"/>
        <w:jc w:val="both"/>
        <w:rPr>
          <w:sz w:val="20"/>
          <w:szCs w:val="20"/>
        </w:rPr>
      </w:pPr>
      <w:r w:rsidDel="00000000" w:rsidR="00000000" w:rsidRPr="00000000">
        <w:rPr>
          <w:sz w:val="20"/>
          <w:szCs w:val="20"/>
          <w:rtl w:val="0"/>
        </w:rPr>
        <w:t xml:space="preserve">I dati personali potranno essere oggetto di comunicazione alla Provincia di Modena e alla Regione Emilia-Romagna nell’ambito della gestione delle funzioni in capo al Territorio Turistico, secondo le modalità previste dall’art. 12 bis della L.R. n. 4/2016.</w:t>
      </w:r>
    </w:p>
    <w:p w:rsidR="00000000" w:rsidDel="00000000" w:rsidP="00000000" w:rsidRDefault="00000000" w:rsidRPr="00000000" w14:paraId="0000006F">
      <w:pPr>
        <w:spacing w:line="240" w:lineRule="auto"/>
        <w:ind w:left="-284" w:firstLine="0"/>
        <w:jc w:val="both"/>
        <w:rPr>
          <w:b w:val="1"/>
          <w:sz w:val="20"/>
          <w:szCs w:val="20"/>
        </w:rPr>
      </w:pPr>
      <w:r w:rsidDel="00000000" w:rsidR="00000000" w:rsidRPr="00000000">
        <w:rPr>
          <w:b w:val="1"/>
          <w:sz w:val="20"/>
          <w:szCs w:val="20"/>
          <w:rtl w:val="0"/>
        </w:rPr>
        <w:t xml:space="preserve"> </w:t>
      </w:r>
    </w:p>
    <w:p w:rsidR="00000000" w:rsidDel="00000000" w:rsidP="00000000" w:rsidRDefault="00000000" w:rsidRPr="00000000" w14:paraId="00000070">
      <w:pPr>
        <w:spacing w:line="240" w:lineRule="auto"/>
        <w:ind w:left="-284" w:firstLine="0"/>
        <w:jc w:val="both"/>
        <w:rPr>
          <w:b w:val="1"/>
          <w:sz w:val="20"/>
          <w:szCs w:val="20"/>
        </w:rPr>
      </w:pPr>
      <w:r w:rsidDel="00000000" w:rsidR="00000000" w:rsidRPr="00000000">
        <w:rPr>
          <w:b w:val="1"/>
          <w:sz w:val="20"/>
          <w:szCs w:val="20"/>
          <w:rtl w:val="0"/>
        </w:rPr>
        <w:t xml:space="preserve">7. Trasferimento dei dati personali a Paesi extra UE</w:t>
      </w:r>
    </w:p>
    <w:p w:rsidR="00000000" w:rsidDel="00000000" w:rsidP="00000000" w:rsidRDefault="00000000" w:rsidRPr="00000000" w14:paraId="00000071">
      <w:pPr>
        <w:spacing w:line="240" w:lineRule="auto"/>
        <w:ind w:left="-284" w:firstLine="0"/>
        <w:jc w:val="both"/>
        <w:rPr>
          <w:sz w:val="20"/>
          <w:szCs w:val="20"/>
        </w:rPr>
      </w:pPr>
      <w:r w:rsidDel="00000000" w:rsidR="00000000" w:rsidRPr="00000000">
        <w:rPr>
          <w:sz w:val="20"/>
          <w:szCs w:val="20"/>
          <w:rtl w:val="0"/>
        </w:rPr>
        <w:t xml:space="preserve">I dati personali non sono trasferiti al di fuori dell'Unione Europea.</w:t>
      </w:r>
    </w:p>
    <w:p w:rsidR="00000000" w:rsidDel="00000000" w:rsidP="00000000" w:rsidRDefault="00000000" w:rsidRPr="00000000" w14:paraId="00000072">
      <w:pPr>
        <w:spacing w:line="240" w:lineRule="auto"/>
        <w:ind w:left="-284" w:firstLine="0"/>
        <w:jc w:val="both"/>
        <w:rPr>
          <w:b w:val="1"/>
          <w:sz w:val="20"/>
          <w:szCs w:val="20"/>
        </w:rPr>
      </w:pPr>
      <w:r w:rsidDel="00000000" w:rsidR="00000000" w:rsidRPr="00000000">
        <w:rPr>
          <w:b w:val="1"/>
          <w:sz w:val="20"/>
          <w:szCs w:val="20"/>
          <w:rtl w:val="0"/>
        </w:rPr>
        <w:t xml:space="preserve"> </w:t>
      </w:r>
    </w:p>
    <w:p w:rsidR="00000000" w:rsidDel="00000000" w:rsidP="00000000" w:rsidRDefault="00000000" w:rsidRPr="00000000" w14:paraId="00000073">
      <w:pPr>
        <w:spacing w:line="240" w:lineRule="auto"/>
        <w:ind w:left="-284" w:firstLine="0"/>
        <w:jc w:val="both"/>
        <w:rPr>
          <w:b w:val="1"/>
          <w:sz w:val="20"/>
          <w:szCs w:val="20"/>
        </w:rPr>
      </w:pPr>
      <w:r w:rsidDel="00000000" w:rsidR="00000000" w:rsidRPr="00000000">
        <w:rPr>
          <w:b w:val="1"/>
          <w:sz w:val="20"/>
          <w:szCs w:val="20"/>
          <w:rtl w:val="0"/>
        </w:rPr>
        <w:t xml:space="preserve">8. Periodo di conservazione</w:t>
      </w:r>
    </w:p>
    <w:p w:rsidR="00000000" w:rsidDel="00000000" w:rsidP="00000000" w:rsidRDefault="00000000" w:rsidRPr="00000000" w14:paraId="00000074">
      <w:pPr>
        <w:spacing w:line="240" w:lineRule="auto"/>
        <w:ind w:left="-284" w:firstLine="0"/>
        <w:jc w:val="both"/>
        <w:rPr>
          <w:sz w:val="20"/>
          <w:szCs w:val="20"/>
        </w:rPr>
      </w:pPr>
      <w:r w:rsidDel="00000000" w:rsidR="00000000" w:rsidRPr="00000000">
        <w:rPr>
          <w:sz w:val="20"/>
          <w:szCs w:val="20"/>
          <w:rtl w:val="0"/>
        </w:rPr>
        <w:t xml:space="preserve">I dati sono conservati per un periodo pari a 36 mesi e comunque non superiore a quello necessario per il perseguimento delle finalità sopra menzionate. A tal fine, anche mediante controlli periodici, viene verificata costantemente la stretta pertinenza, non eccedenza e indispensabilità dei dati rispetto al rapporto, la prestazione o all'incarico in corso, da instaurare o cessati, anche con riferimento ai dati forniti di propria iniziativa. I dati che, anche a seguito delle verifiche, risultano eccedenti o non pertinenti o non indispensabili non sono utilizzati, salvo che per l'eventuale conservazione, a norma di legge, dell'atto o del documento che li contiene.</w:t>
      </w:r>
    </w:p>
    <w:p w:rsidR="00000000" w:rsidDel="00000000" w:rsidP="00000000" w:rsidRDefault="00000000" w:rsidRPr="00000000" w14:paraId="00000075">
      <w:pPr>
        <w:spacing w:line="240" w:lineRule="auto"/>
        <w:ind w:left="-284" w:firstLine="0"/>
        <w:jc w:val="both"/>
        <w:rPr>
          <w:b w:val="1"/>
          <w:sz w:val="20"/>
          <w:szCs w:val="20"/>
        </w:rPr>
      </w:pPr>
      <w:r w:rsidDel="00000000" w:rsidR="00000000" w:rsidRPr="00000000">
        <w:rPr>
          <w:rtl w:val="0"/>
        </w:rPr>
      </w:r>
    </w:p>
    <w:p w:rsidR="00000000" w:rsidDel="00000000" w:rsidP="00000000" w:rsidRDefault="00000000" w:rsidRPr="00000000" w14:paraId="00000076">
      <w:pPr>
        <w:spacing w:line="240" w:lineRule="auto"/>
        <w:ind w:left="-284" w:firstLine="0"/>
        <w:jc w:val="both"/>
        <w:rPr>
          <w:b w:val="1"/>
          <w:sz w:val="20"/>
          <w:szCs w:val="20"/>
        </w:rPr>
      </w:pPr>
      <w:r w:rsidDel="00000000" w:rsidR="00000000" w:rsidRPr="00000000">
        <w:rPr>
          <w:b w:val="1"/>
          <w:sz w:val="20"/>
          <w:szCs w:val="20"/>
          <w:rtl w:val="0"/>
        </w:rPr>
        <w:t xml:space="preserve">9. Diritti degli interessati</w:t>
      </w:r>
    </w:p>
    <w:p w:rsidR="00000000" w:rsidDel="00000000" w:rsidP="00000000" w:rsidRDefault="00000000" w:rsidRPr="00000000" w14:paraId="00000077">
      <w:pPr>
        <w:spacing w:line="240" w:lineRule="auto"/>
        <w:ind w:left="-284" w:firstLine="0"/>
        <w:jc w:val="both"/>
        <w:rPr>
          <w:sz w:val="20"/>
          <w:szCs w:val="20"/>
        </w:rPr>
      </w:pPr>
      <w:r w:rsidDel="00000000" w:rsidR="00000000" w:rsidRPr="00000000">
        <w:rPr>
          <w:sz w:val="20"/>
          <w:szCs w:val="20"/>
          <w:rtl w:val="0"/>
        </w:rPr>
        <w:t xml:space="preserve">L'interessato ha diritto di ottenere l'accesso ai dati personali che lo riguardano, chiederne la rettifica, la cancellazione o la limitazione del trattamento e ha inoltre diritto di opporsi al trattamento dei dati che lo riguardano. Ha diritto inoltre di proporre reclamo al Garante per la protezione dei dati personali. Le richieste di esercizio dei diritti previsti dal capo III del Regolamento metropolitano per l'attuazione delle norme in materia di protezione dei dati personali a favore dell’interessato possono essere rivolte alla Città metropolitana di Bologna – Area Sviluppo economico e sociale, Servizio Qualificazione e supporto al sistema produttivo, Via Benedetto XIV, 3, cap 40126 Bologna, utilizzando il modello disponibile alla pagina dedicata alla Privacy del sito istituzionale.</w:t>
      </w:r>
    </w:p>
    <w:p w:rsidR="00000000" w:rsidDel="00000000" w:rsidP="00000000" w:rsidRDefault="00000000" w:rsidRPr="00000000" w14:paraId="00000078">
      <w:pPr>
        <w:spacing w:line="240" w:lineRule="auto"/>
        <w:ind w:left="-284" w:firstLine="0"/>
        <w:jc w:val="both"/>
        <w:rPr>
          <w:b w:val="1"/>
          <w:sz w:val="20"/>
          <w:szCs w:val="20"/>
        </w:rPr>
      </w:pPr>
      <w:r w:rsidDel="00000000" w:rsidR="00000000" w:rsidRPr="00000000">
        <w:rPr>
          <w:rtl w:val="0"/>
        </w:rPr>
      </w:r>
    </w:p>
    <w:p w:rsidR="00000000" w:rsidDel="00000000" w:rsidP="00000000" w:rsidRDefault="00000000" w:rsidRPr="00000000" w14:paraId="00000079">
      <w:pPr>
        <w:spacing w:line="240" w:lineRule="auto"/>
        <w:ind w:left="-284" w:firstLine="0"/>
        <w:jc w:val="both"/>
        <w:rPr>
          <w:b w:val="1"/>
          <w:sz w:val="20"/>
          <w:szCs w:val="20"/>
        </w:rPr>
      </w:pPr>
      <w:r w:rsidDel="00000000" w:rsidR="00000000" w:rsidRPr="00000000">
        <w:rPr>
          <w:rtl w:val="0"/>
        </w:rPr>
      </w:r>
    </w:p>
    <w:p w:rsidR="00000000" w:rsidDel="00000000" w:rsidP="00000000" w:rsidRDefault="00000000" w:rsidRPr="00000000" w14:paraId="0000007A">
      <w:pPr>
        <w:spacing w:line="240" w:lineRule="auto"/>
        <w:ind w:left="-284" w:firstLine="0"/>
        <w:jc w:val="both"/>
        <w:rPr>
          <w:b w:val="1"/>
          <w:sz w:val="20"/>
          <w:szCs w:val="20"/>
        </w:rPr>
      </w:pPr>
      <w:r w:rsidDel="00000000" w:rsidR="00000000" w:rsidRPr="00000000">
        <w:rPr>
          <w:b w:val="1"/>
          <w:sz w:val="20"/>
          <w:szCs w:val="20"/>
          <w:rtl w:val="0"/>
        </w:rPr>
        <w:t xml:space="preserve">10. Conferimento dei dati</w:t>
      </w:r>
    </w:p>
    <w:p w:rsidR="00000000" w:rsidDel="00000000" w:rsidP="00000000" w:rsidRDefault="00000000" w:rsidRPr="00000000" w14:paraId="0000007B">
      <w:pPr>
        <w:spacing w:before="120" w:line="240" w:lineRule="auto"/>
        <w:ind w:left="-284" w:firstLine="0"/>
        <w:jc w:val="both"/>
        <w:rPr>
          <w:sz w:val="20"/>
          <w:szCs w:val="20"/>
        </w:rPr>
      </w:pPr>
      <w:r w:rsidDel="00000000" w:rsidR="00000000" w:rsidRPr="00000000">
        <w:rPr>
          <w:sz w:val="20"/>
          <w:szCs w:val="20"/>
          <w:rtl w:val="0"/>
        </w:rPr>
        <w:t xml:space="preserve">Il conferimento di tali dati è facoltativo, ma necessario per le finalità sopra indicate e il loro mancato conferimento non ne permette l’avvio.</w:t>
      </w:r>
    </w:p>
    <w:p w:rsidR="00000000" w:rsidDel="00000000" w:rsidP="00000000" w:rsidRDefault="00000000" w:rsidRPr="00000000" w14:paraId="0000007C">
      <w:pPr>
        <w:spacing w:before="120" w:line="240" w:lineRule="auto"/>
        <w:ind w:left="-284" w:firstLine="0"/>
        <w:jc w:val="both"/>
        <w:rPr>
          <w:sz w:val="20"/>
          <w:szCs w:val="20"/>
        </w:rPr>
      </w:pPr>
      <w:r w:rsidDel="00000000" w:rsidR="00000000" w:rsidRPr="00000000">
        <w:rPr>
          <w:rtl w:val="0"/>
        </w:rPr>
      </w:r>
    </w:p>
    <w:p w:rsidR="00000000" w:rsidDel="00000000" w:rsidP="00000000" w:rsidRDefault="00000000" w:rsidRPr="00000000" w14:paraId="0000007D">
      <w:pPr>
        <w:spacing w:before="120" w:line="240" w:lineRule="auto"/>
        <w:ind w:left="-284" w:firstLine="0"/>
        <w:jc w:val="both"/>
        <w:rPr>
          <w:b w:val="1"/>
          <w:sz w:val="20"/>
          <w:szCs w:val="20"/>
          <w:u w:val="single"/>
        </w:rPr>
      </w:pPr>
      <w:r w:rsidDel="00000000" w:rsidR="00000000" w:rsidRPr="00000000">
        <w:rPr>
          <w:b w:val="1"/>
          <w:sz w:val="20"/>
          <w:szCs w:val="20"/>
          <w:u w:val="single"/>
          <w:rtl w:val="0"/>
        </w:rPr>
        <w:t xml:space="preserve">Provincia di Modena</w:t>
      </w:r>
    </w:p>
    <w:p w:rsidR="00000000" w:rsidDel="00000000" w:rsidP="00000000" w:rsidRDefault="00000000" w:rsidRPr="00000000" w14:paraId="0000007E">
      <w:pPr>
        <w:spacing w:before="120" w:line="240" w:lineRule="auto"/>
        <w:ind w:left="-284" w:firstLine="0"/>
        <w:jc w:val="both"/>
        <w:rPr>
          <w:sz w:val="20"/>
          <w:szCs w:val="20"/>
        </w:rPr>
      </w:pPr>
      <w:r w:rsidDel="00000000" w:rsidR="00000000" w:rsidRPr="00000000">
        <w:rPr>
          <w:sz w:val="20"/>
          <w:szCs w:val="20"/>
          <w:rtl w:val="0"/>
        </w:rPr>
        <w:t xml:space="preserve">Ai sensi dell’art. 13 del Regolamento europeo n. 679/2016, l’Ente Provincia di Modena, in qualità di “Titolare” del trattamento, è tenuta a fornire informazioni in merito all’utilizzo dei dati personali, consultabili nel sito internet dell’Ente:</w:t>
      </w:r>
    </w:p>
    <w:p w:rsidR="00000000" w:rsidDel="00000000" w:rsidP="00000000" w:rsidRDefault="00000000" w:rsidRPr="00000000" w14:paraId="0000007F">
      <w:pPr>
        <w:spacing w:after="240" w:before="240" w:lineRule="auto"/>
        <w:ind w:left="-284" w:firstLine="0"/>
        <w:jc w:val="both"/>
        <w:rPr>
          <w:sz w:val="20"/>
          <w:szCs w:val="20"/>
        </w:rPr>
      </w:pPr>
      <w:r w:rsidDel="00000000" w:rsidR="00000000" w:rsidRPr="00000000">
        <w:rPr>
          <w:sz w:val="20"/>
          <w:szCs w:val="20"/>
          <w:rtl w:val="0"/>
        </w:rPr>
        <w:t xml:space="preserve">https://www.provincia.modena.it/servizi/urp/accessibilita-e-note-legali-del-sito/privacy/</w:t>
      </w:r>
    </w:p>
    <w:p w:rsidR="00000000" w:rsidDel="00000000" w:rsidP="00000000" w:rsidRDefault="00000000" w:rsidRPr="00000000" w14:paraId="00000080">
      <w:pPr>
        <w:spacing w:after="240" w:before="240" w:lineRule="auto"/>
        <w:ind w:left="-284" w:firstLine="0"/>
        <w:jc w:val="both"/>
        <w:rPr>
          <w:rFonts w:ascii="Calibri" w:cs="Calibri" w:eastAsia="Calibri" w:hAnsi="Calibri"/>
        </w:rPr>
      </w:pPr>
      <w:r w:rsidDel="00000000" w:rsidR="00000000" w:rsidRPr="00000000">
        <w:rPr>
          <w:sz w:val="20"/>
          <w:szCs w:val="20"/>
          <w:rtl w:val="0"/>
        </w:rPr>
        <w:t xml:space="preserve">Il Titolare del trattamento dei dati personali di cui alla presente Informativa è l’Ente Provincia di Modena, nella persona del Presidente della Provincia pro-tempore, con sede in Modena, Viale Martiri della libertà n. 34, CAP 41121. L’Ente Provincia di Modena ha designato quale Responsabile della protezione dei dati la società Lepida S.c.p.A., contattabile tramite e-mail dpo-team@lepida.it oppure telefonicamente al numero 051/6338860. L’Ente ha designato i Responsabili del trattamento nelle persone dei Direttori d’Area in cui si articola l’organizzazione provinciale, che sono preposti al trattamento dei dati contenuti nelle banche dati esistenti nelle articolazioni organizzative di loro competenza.</w:t>
      </w:r>
      <w:r w:rsidDel="00000000" w:rsidR="00000000" w:rsidRPr="00000000">
        <w:rPr>
          <w:rFonts w:ascii="Calibri" w:cs="Calibri" w:eastAsia="Calibri" w:hAnsi="Calibri"/>
          <w:rtl w:val="0"/>
        </w:rPr>
        <w:t xml:space="preserve"> </w:t>
      </w:r>
    </w:p>
    <w:p w:rsidR="00000000" w:rsidDel="00000000" w:rsidP="00000000" w:rsidRDefault="00000000" w:rsidRPr="00000000" w14:paraId="00000081">
      <w:pPr>
        <w:ind w:left="5176" w:firstLine="582.0000000000005"/>
        <w:rPr>
          <w:sz w:val="20"/>
          <w:szCs w:val="20"/>
        </w:rPr>
      </w:pPr>
      <w:r w:rsidDel="00000000" w:rsidR="00000000" w:rsidRPr="00000000">
        <w:rPr>
          <w:rtl w:val="0"/>
        </w:rPr>
      </w:r>
    </w:p>
    <w:p w:rsidR="00000000" w:rsidDel="00000000" w:rsidP="00000000" w:rsidRDefault="00000000" w:rsidRPr="00000000" w14:paraId="00000082">
      <w:pPr>
        <w:ind w:left="5176" w:firstLine="582.0000000000005"/>
        <w:rPr>
          <w:sz w:val="20"/>
          <w:szCs w:val="20"/>
        </w:rPr>
      </w:pPr>
      <w:r w:rsidDel="00000000" w:rsidR="00000000" w:rsidRPr="00000000">
        <w:rPr>
          <w:rtl w:val="0"/>
        </w:rPr>
      </w:r>
    </w:p>
    <w:p w:rsidR="00000000" w:rsidDel="00000000" w:rsidP="00000000" w:rsidRDefault="00000000" w:rsidRPr="00000000" w14:paraId="00000083">
      <w:pPr>
        <w:ind w:left="-284" w:right="-327" w:firstLine="0"/>
        <w:rPr>
          <w:b w:val="1"/>
          <w:sz w:val="20"/>
          <w:szCs w:val="20"/>
        </w:rPr>
      </w:pPr>
      <w:r w:rsidDel="00000000" w:rsidR="00000000" w:rsidRPr="00000000">
        <w:rPr>
          <w:rtl w:val="0"/>
        </w:rPr>
      </w:r>
    </w:p>
    <w:sectPr>
      <w:headerReference r:id="rId9" w:type="default"/>
      <w:footerReference r:id="rId10" w:type="default"/>
      <w:pgSz w:h="16834" w:w="11909" w:orient="portrait"/>
      <w:pgMar w:bottom="1440" w:top="1440" w:left="1276" w:right="99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6">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87">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4">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RENDICONTAZIONE PTPL </w:t>
    </w:r>
    <w:r w:rsidDel="00000000" w:rsidR="00000000" w:rsidRPr="00000000">
      <w:rPr>
        <w:rtl w:val="0"/>
      </w:rPr>
      <w:t xml:space="preserve">2025</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w:t>
    </w:r>
    <w:r w:rsidDel="00000000" w:rsidR="00000000" w:rsidRPr="00000000">
      <w:rPr>
        <w:rtl w:val="0"/>
      </w:rPr>
      <w:t xml:space="preserve">Ambito 1.a</w:t>
    </w:r>
    <w:r w:rsidDel="00000000" w:rsidR="00000000" w:rsidRPr="00000000">
      <w:rPr>
        <w:rtl w:val="0"/>
      </w:rPr>
    </w:r>
  </w:p>
  <w:p w:rsidR="00000000" w:rsidDel="00000000" w:rsidP="00000000" w:rsidRDefault="00000000" w:rsidRPr="00000000" w14:paraId="00000085">
    <w:pPr>
      <w:pBdr>
        <w:top w:space="0" w:sz="0" w:val="nil"/>
        <w:left w:space="0" w:sz="0" w:val="nil"/>
        <w:bottom w:space="0" w:sz="0" w:val="nil"/>
        <w:right w:space="0" w:sz="0" w:val="nil"/>
        <w:between w:space="0" w:sz="0" w:val="nil"/>
      </w:pBdr>
      <w:tabs>
        <w:tab w:val="center" w:leader="none" w:pos="4819"/>
        <w:tab w:val="right" w:leader="none" w:pos="9638"/>
      </w:tabs>
      <w:spacing w:line="240" w:lineRule="auto"/>
      <w:jc w:val="right"/>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it"/>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table" w:styleId="a" w:customStyle="1">
    <w:basedOn w:val="TableNormal0"/>
    <w:tblPr>
      <w:tblStyleRowBandSize w:val="1"/>
      <w:tblStyleColBandSize w:val="1"/>
      <w:tblCellMar>
        <w:top w:w="100.0" w:type="dxa"/>
        <w:left w:w="100.0" w:type="dxa"/>
        <w:bottom w:w="100.0" w:type="dxa"/>
        <w:right w:w="100.0" w:type="dxa"/>
      </w:tblCellMar>
    </w:tblPr>
  </w:style>
  <w:style w:type="paragraph" w:styleId="Testofumetto">
    <w:name w:val="Balloon Text"/>
    <w:basedOn w:val="Normale"/>
    <w:link w:val="TestofumettoCarattere"/>
    <w:uiPriority w:val="99"/>
    <w:semiHidden w:val="1"/>
    <w:unhideWhenUsed w:val="1"/>
    <w:rsid w:val="001A5BCB"/>
    <w:pPr>
      <w:spacing w:line="240" w:lineRule="auto"/>
    </w:pPr>
    <w:rPr>
      <w:rFonts w:ascii="Segoe UI" w:cs="Segoe UI" w:hAnsi="Segoe UI"/>
      <w:sz w:val="18"/>
      <w:szCs w:val="18"/>
    </w:rPr>
  </w:style>
  <w:style w:type="character" w:styleId="TestofumettoCarattere" w:customStyle="1">
    <w:name w:val="Testo fumetto Carattere"/>
    <w:basedOn w:val="Carpredefinitoparagrafo"/>
    <w:link w:val="Testofumetto"/>
    <w:uiPriority w:val="99"/>
    <w:semiHidden w:val="1"/>
    <w:rsid w:val="001A5BCB"/>
    <w:rPr>
      <w:rFonts w:ascii="Segoe UI" w:cs="Segoe UI" w:hAnsi="Segoe UI"/>
      <w:sz w:val="18"/>
      <w:szCs w:val="18"/>
    </w:rPr>
  </w:style>
  <w:style w:type="paragraph" w:styleId="Paragrafoelenco">
    <w:name w:val="List Paragraph"/>
    <w:basedOn w:val="Normale"/>
    <w:uiPriority w:val="34"/>
    <w:qFormat w:val="1"/>
    <w:rsid w:val="00783145"/>
    <w:pPr>
      <w:ind w:left="720"/>
      <w:contextualSpacing w:val="1"/>
    </w:pPr>
  </w:style>
  <w:style w:type="character" w:styleId="Collegamentoipertestuale">
    <w:name w:val="Hyperlink"/>
    <w:basedOn w:val="Carpredefinitoparagrafo"/>
    <w:uiPriority w:val="99"/>
    <w:unhideWhenUsed w:val="1"/>
    <w:rsid w:val="00BE7C97"/>
    <w:rPr>
      <w:color w:val="0000ff" w:themeColor="hyperlink"/>
      <w:u w:val="single"/>
    </w:rPr>
  </w:style>
  <w:style w:type="paragraph" w:styleId="Normale1" w:customStyle="1">
    <w:name w:val="Normale1"/>
    <w:rsid w:val="00BE7C97"/>
    <w:pPr>
      <w:spacing w:line="240" w:lineRule="auto"/>
    </w:pPr>
    <w:rPr>
      <w:rFonts w:ascii="Times New Roman" w:cs="Times New Roman" w:eastAsia="Times New Roman" w:hAnsi="Times New Roman"/>
      <w:sz w:val="24"/>
      <w:szCs w:val="24"/>
    </w:rPr>
  </w:style>
  <w:style w:type="paragraph" w:styleId="Standard" w:customStyle="1">
    <w:name w:val="Standard"/>
    <w:rsid w:val="00BE7C97"/>
    <w:pPr>
      <w:suppressAutoHyphens w:val="1"/>
      <w:autoSpaceDN w:val="0"/>
      <w:spacing w:line="240" w:lineRule="auto"/>
      <w:textAlignment w:val="baseline"/>
    </w:pPr>
    <w:rPr>
      <w:rFonts w:ascii="Times New Roman" w:cs="Times New Roman" w:eastAsia="Times New Roman" w:hAnsi="Times New Roman"/>
      <w:kern w:val="3"/>
      <w:sz w:val="24"/>
      <w:szCs w:val="24"/>
      <w:lang w:eastAsia="zh-CN"/>
    </w:rPr>
  </w:style>
  <w:style w:type="paragraph" w:styleId="Textbody" w:customStyle="1">
    <w:name w:val="Text body"/>
    <w:basedOn w:val="Standard"/>
    <w:rsid w:val="00BE7C97"/>
    <w:pPr>
      <w:autoSpaceDE w:val="0"/>
    </w:pPr>
    <w:rPr>
      <w:rFonts w:ascii="TimesNewRoman" w:cs="TimesNewRoman" w:hAnsi="TimesNewRoman"/>
      <w:color w:val="000000"/>
    </w:rPr>
  </w:style>
  <w:style w:type="paragraph" w:styleId="NormaleWeb">
    <w:name w:val="Normal (Web)"/>
    <w:basedOn w:val="Standard"/>
    <w:rsid w:val="00BE7C97"/>
    <w:pPr>
      <w:spacing w:after="280" w:before="280"/>
    </w:pPr>
    <w:rPr>
      <w:rFonts w:ascii="Arial Unicode MS" w:cs="Arial Unicode MS" w:eastAsia="Arial Unicode MS" w:hAnsi="Arial Unicode MS"/>
    </w:rPr>
  </w:style>
  <w:style w:type="paragraph" w:styleId="Intestazione">
    <w:name w:val="header"/>
    <w:basedOn w:val="Normale"/>
    <w:link w:val="IntestazioneCarattere"/>
    <w:uiPriority w:val="99"/>
    <w:unhideWhenUsed w:val="1"/>
    <w:rsid w:val="00B32A4F"/>
    <w:pPr>
      <w:tabs>
        <w:tab w:val="center" w:pos="4819"/>
        <w:tab w:val="right" w:pos="9638"/>
      </w:tabs>
      <w:spacing w:line="240" w:lineRule="auto"/>
    </w:pPr>
  </w:style>
  <w:style w:type="character" w:styleId="IntestazioneCarattere" w:customStyle="1">
    <w:name w:val="Intestazione Carattere"/>
    <w:basedOn w:val="Carpredefinitoparagrafo"/>
    <w:link w:val="Intestazione"/>
    <w:uiPriority w:val="99"/>
    <w:rsid w:val="00B32A4F"/>
  </w:style>
  <w:style w:type="paragraph" w:styleId="Pidipagina">
    <w:name w:val="footer"/>
    <w:basedOn w:val="Normale"/>
    <w:link w:val="PidipaginaCarattere"/>
    <w:uiPriority w:val="99"/>
    <w:unhideWhenUsed w:val="1"/>
    <w:rsid w:val="00B32A4F"/>
    <w:pPr>
      <w:tabs>
        <w:tab w:val="center" w:pos="4819"/>
        <w:tab w:val="right" w:pos="9638"/>
      </w:tabs>
      <w:spacing w:line="240" w:lineRule="auto"/>
    </w:pPr>
  </w:style>
  <w:style w:type="character" w:styleId="PidipaginaCarattere" w:customStyle="1">
    <w:name w:val="Piè di pagina Carattere"/>
    <w:basedOn w:val="Carpredefinitoparagrafo"/>
    <w:link w:val="Pidipagina"/>
    <w:uiPriority w:val="99"/>
    <w:rsid w:val="00B32A4F"/>
  </w:style>
  <w:style w:type="table" w:styleId="a0" w:customStyle="1">
    <w:basedOn w:val="TableNormal0"/>
    <w:tblPr>
      <w:tblStyleRowBandSize w:val="1"/>
      <w:tblStyleColBandSize w:val="1"/>
      <w:tblCellMar>
        <w:top w:w="100.0" w:type="dxa"/>
        <w:left w:w="100.0" w:type="dxa"/>
        <w:bottom w:w="100.0" w:type="dxa"/>
        <w:right w:w="100.0" w:type="dxa"/>
      </w:tblCellMar>
    </w:tblPr>
  </w:style>
  <w:style w:type="table" w:styleId="a1" w:customStyle="1">
    <w:basedOn w:val="TableNormal0"/>
    <w:tblPr>
      <w:tblStyleRowBandSize w:val="1"/>
      <w:tblStyleColBandSize w:val="1"/>
      <w:tblCellMar>
        <w:top w:w="100.0" w:type="dxa"/>
        <w:left w:w="100.0" w:type="dxa"/>
        <w:bottom w:w="100.0" w:type="dxa"/>
        <w:right w:w="100.0" w:type="dxa"/>
      </w:tblCellMar>
    </w:tblPr>
  </w:style>
  <w:style w:type="character" w:styleId="Menzionenonrisolta">
    <w:name w:val="Unresolved Mention"/>
    <w:basedOn w:val="Carpredefinitoparagrafo"/>
    <w:uiPriority w:val="99"/>
    <w:semiHidden w:val="1"/>
    <w:unhideWhenUsed w:val="1"/>
    <w:rsid w:val="00D72580"/>
    <w:rPr>
      <w:color w:val="605e5c"/>
      <w:shd w:color="auto" w:fill="e1dfdd" w:val="clear"/>
    </w:rPr>
  </w:style>
  <w:style w:type="paragraph" w:styleId="Default" w:customStyle="1">
    <w:name w:val="Default"/>
    <w:rsid w:val="009A3A2B"/>
    <w:pPr>
      <w:autoSpaceDE w:val="0"/>
      <w:autoSpaceDN w:val="0"/>
      <w:adjustRightInd w:val="0"/>
      <w:spacing w:line="240" w:lineRule="auto"/>
    </w:pPr>
    <w:rPr>
      <w:rFonts w:ascii="Times New Roman" w:cs="Times New Roman" w:hAnsi="Times New Roman" w:eastAsiaTheme="minorHAnsi"/>
      <w:color w:val="000000"/>
      <w:sz w:val="24"/>
      <w:szCs w:val="24"/>
      <w:lang w:eastAsia="en-US"/>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320" w:before="0" w:line="276" w:lineRule="auto"/>
      <w:ind w:left="0" w:right="0" w:firstLine="0"/>
      <w:jc w:val="left"/>
    </w:pPr>
    <w:rPr>
      <w:rFonts w:ascii="Arial" w:cs="Arial" w:eastAsia="Arial" w:hAnsi="Arial"/>
      <w:b w:val="0"/>
      <w:i w:val="0"/>
      <w:smallCaps w:val="0"/>
      <w:strike w:val="0"/>
      <w:color w:val="666666"/>
      <w:sz w:val="30"/>
      <w:szCs w:val="30"/>
      <w:u w:val="none"/>
      <w:shd w:fill="auto" w:val="clear"/>
      <w:vertAlign w:val="baseline"/>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cm.bo@cert.cittametropolitana.bo.it" TargetMode="External"/><Relationship Id="rId8" Type="http://schemas.openxmlformats.org/officeDocument/2006/relationships/hyperlink" Target="mailto:provinciadimodena@cert.provincia.modena.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LGInyGzCuGy1rWTGPaKCp51vhQ==">CgMxLjAyCGguZ2pkZ3hzMgloLjMwajB6bGwyCWguMWZvYjl0ZTIJaC4zem55c2g3OAByITFpbmhGVkJKdmlTZnQxSWY4RVV5V2ROR3Z1dWs2WVRMVg==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2024-06-19T15:54:00Z</dcterms:created>
  <dc:creator>Lucia Chiodini</dc:creator>
</cp:coreProperties>
</file>