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9"/>
        <w:gridCol w:w="7224"/>
      </w:tblGrid>
      <w:tr w:rsidR="00106836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27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6836" w:rsidRDefault="00D777B1">
            <w:pPr>
              <w:pStyle w:val="Intestazione"/>
              <w:overflowPunct w:val="0"/>
              <w:autoSpaceDE w:val="0"/>
              <w:snapToGrid w:val="0"/>
            </w:pPr>
            <w:bookmarkStart w:id="0" w:name="_GoBack"/>
            <w:bookmarkEnd w:id="0"/>
            <w:r>
              <w:rPr>
                <w:b/>
                <w:smallCaps/>
                <w:noProof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77403</wp:posOffset>
                  </wp:positionH>
                  <wp:positionV relativeFrom="paragraph">
                    <wp:posOffset>26636</wp:posOffset>
                  </wp:positionV>
                  <wp:extent cx="1434958" cy="613443"/>
                  <wp:effectExtent l="0" t="0" r="0" b="0"/>
                  <wp:wrapTopAndBottom/>
                  <wp:docPr id="1" name="immagini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4958" cy="6134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6836" w:rsidRDefault="00D777B1">
            <w:pPr>
              <w:pStyle w:val="Titolo9"/>
              <w:snapToGrid w:val="0"/>
              <w:jc w:val="left"/>
            </w:pPr>
            <w:r>
              <w:rPr>
                <w:rFonts w:ascii="Times New Roman" w:hAnsi="Times New Roman"/>
                <w:b w:val="0"/>
                <w:i/>
                <w:iCs/>
                <w:sz w:val="18"/>
                <w:szCs w:val="18"/>
              </w:rPr>
              <w:t>Servizio Patrimonio e Provveditorato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</w:p>
        </w:tc>
      </w:tr>
      <w:tr w:rsidR="00106836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6836" w:rsidRDefault="00106836"/>
        </w:tc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6836" w:rsidRDefault="00D777B1">
            <w:pPr>
              <w:pStyle w:val="Standard"/>
              <w:snapToGrid w:val="0"/>
              <w:jc w:val="both"/>
            </w:pPr>
            <w:r>
              <w:rPr>
                <w:smallCaps/>
              </w:rPr>
              <w:t xml:space="preserve">Informativa sul trattamento dei dati personali </w:t>
            </w:r>
          </w:p>
        </w:tc>
      </w:tr>
    </w:tbl>
    <w:p w:rsidR="00106836" w:rsidRDefault="00D777B1">
      <w:pPr>
        <w:pStyle w:val="Titolo"/>
      </w:pPr>
      <w:r>
        <w:rPr>
          <w:rFonts w:ascii="Times New Roman" w:hAnsi="Times New Roman" w:cs="Times New Roman"/>
          <w:sz w:val="22"/>
          <w:szCs w:val="22"/>
        </w:rPr>
        <w:t>Informativa sul trattamento dei dati personali</w:t>
      </w:r>
    </w:p>
    <w:p w:rsidR="00106836" w:rsidRDefault="00D777B1">
      <w:pPr>
        <w:pStyle w:val="Standard"/>
        <w:autoSpaceDE w:val="0"/>
        <w:jc w:val="center"/>
      </w:pPr>
      <w:r>
        <w:rPr>
          <w:rFonts w:ascii="TimesNewRoman, Bold" w:hAnsi="TimesNewRoman, Bold" w:cs="TimesNewRoman, Bold"/>
          <w:color w:val="000000"/>
          <w:sz w:val="22"/>
          <w:szCs w:val="22"/>
        </w:rPr>
        <w:t xml:space="preserve">(resa ai sensi </w:t>
      </w:r>
      <w:r>
        <w:rPr>
          <w:rFonts w:ascii="TimesNewRoman, Bold" w:hAnsi="TimesNewRoman, Bold" w:cs="TimesNewRoman, Bold"/>
          <w:color w:val="000000"/>
          <w:sz w:val="22"/>
          <w:szCs w:val="22"/>
        </w:rPr>
        <w:t xml:space="preserve">dell'articolo 13 del </w:t>
      </w:r>
      <w:r>
        <w:rPr>
          <w:rFonts w:cs="TimesNewRoman, Bold"/>
          <w:color w:val="000000"/>
          <w:sz w:val="22"/>
          <w:szCs w:val="22"/>
        </w:rPr>
        <w:t>Regolamento Europeo n. 679/2016</w:t>
      </w:r>
      <w:r>
        <w:rPr>
          <w:rFonts w:ascii="TimesNewRoman, Bold" w:hAnsi="TimesNewRoman, Bold" w:cs="TimesNewRoman, Bold"/>
          <w:color w:val="000000"/>
          <w:sz w:val="22"/>
          <w:szCs w:val="22"/>
        </w:rPr>
        <w:t>)</w:t>
      </w:r>
    </w:p>
    <w:p w:rsidR="00106836" w:rsidRDefault="00106836">
      <w:pPr>
        <w:pStyle w:val="Standard"/>
        <w:autoSpaceDE w:val="0"/>
        <w:jc w:val="both"/>
        <w:rPr>
          <w:rFonts w:ascii="TimesNewRoman, Bold" w:hAnsi="TimesNewRoman, Bold" w:cs="TimesNewRoman, Bold"/>
          <w:b/>
          <w:bCs/>
          <w:color w:val="000000"/>
          <w:sz w:val="22"/>
          <w:szCs w:val="22"/>
        </w:rPr>
      </w:pPr>
    </w:p>
    <w:p w:rsidR="00106836" w:rsidRDefault="00D777B1">
      <w:pPr>
        <w:pStyle w:val="Standard"/>
        <w:autoSpaceDE w:val="0"/>
        <w:jc w:val="both"/>
        <w:rPr>
          <w:rFonts w:ascii="TimesNewRoman, Bold" w:hAnsi="TimesNewRoman, Bold" w:cs="TimesNewRoman, Bold"/>
          <w:b/>
          <w:bCs/>
          <w:color w:val="000000"/>
          <w:sz w:val="22"/>
          <w:szCs w:val="22"/>
        </w:rPr>
      </w:pPr>
      <w:r>
        <w:rPr>
          <w:rFonts w:ascii="TimesNewRoman, Bold" w:hAnsi="TimesNewRoman, Bold" w:cs="TimesNewRoman, Bold"/>
          <w:b/>
          <w:bCs/>
          <w:color w:val="000000"/>
          <w:sz w:val="22"/>
          <w:szCs w:val="22"/>
        </w:rPr>
        <w:t>1. Premessa</w:t>
      </w:r>
    </w:p>
    <w:p w:rsidR="00106836" w:rsidRDefault="00D777B1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Città metropolitana di Bologna, in qualità di titolare del trattamento, è tenuta a fornire alcune informazioni in merito all’utilizzo dei dati personali dell'interessato, secondo quanto </w:t>
      </w:r>
      <w:r>
        <w:rPr>
          <w:sz w:val="22"/>
          <w:szCs w:val="22"/>
        </w:rPr>
        <w:t>previsto dall'art.13 del Regolamento europeo n. 679/2016 e dall'art. 14 del Regolamento metropolitano per l'attuazione delle norme in materia di protezione dei dati personali.</w:t>
      </w:r>
    </w:p>
    <w:p w:rsidR="00106836" w:rsidRDefault="00106836">
      <w:pPr>
        <w:pStyle w:val="Standard"/>
        <w:autoSpaceDE w:val="0"/>
        <w:jc w:val="both"/>
        <w:rPr>
          <w:rFonts w:ascii="TimesNewRoman, Bold" w:hAnsi="TimesNewRoman, Bold" w:cs="TimesNewRoman, Bold"/>
          <w:b/>
          <w:bCs/>
          <w:color w:val="000000"/>
          <w:sz w:val="22"/>
          <w:szCs w:val="22"/>
        </w:rPr>
      </w:pPr>
    </w:p>
    <w:p w:rsidR="00106836" w:rsidRDefault="00D777B1">
      <w:pPr>
        <w:pStyle w:val="Standard"/>
        <w:autoSpaceDE w:val="0"/>
        <w:jc w:val="both"/>
        <w:rPr>
          <w:rFonts w:ascii="TimesNewRoman, Bold" w:hAnsi="TimesNewRoman, Bold" w:cs="TimesNewRoman, Bold"/>
          <w:b/>
          <w:bCs/>
          <w:color w:val="000000"/>
          <w:sz w:val="22"/>
          <w:szCs w:val="22"/>
        </w:rPr>
      </w:pPr>
      <w:r>
        <w:rPr>
          <w:rFonts w:ascii="TimesNewRoman, Bold" w:hAnsi="TimesNewRoman, Bold" w:cs="TimesNewRoman, Bold"/>
          <w:b/>
          <w:bCs/>
          <w:color w:val="000000"/>
          <w:sz w:val="22"/>
          <w:szCs w:val="22"/>
        </w:rPr>
        <w:t>2. Titolare del trattamento dei dati</w:t>
      </w:r>
    </w:p>
    <w:p w:rsidR="00106836" w:rsidRDefault="00D777B1">
      <w:pPr>
        <w:pStyle w:val="Textbody"/>
        <w:jc w:val="both"/>
      </w:pPr>
      <w:r>
        <w:rPr>
          <w:sz w:val="22"/>
          <w:szCs w:val="22"/>
        </w:rPr>
        <w:t>Il titolare del trattamento dei dati perso</w:t>
      </w:r>
      <w:r>
        <w:rPr>
          <w:sz w:val="22"/>
          <w:szCs w:val="22"/>
        </w:rPr>
        <w:t xml:space="preserve">nali, di cui alla presente informativa, è la Città metropolitana di Bologna, con sede in Bologna, via Zamboni n. 13, CAP 40126, </w:t>
      </w:r>
      <w:hyperlink r:id="rId8" w:history="1">
        <w:r>
          <w:rPr>
            <w:sz w:val="22"/>
            <w:szCs w:val="22"/>
          </w:rPr>
          <w:t>cm.bo@cert.cittametropolitana.bo.it</w:t>
        </w:r>
      </w:hyperlink>
      <w:r>
        <w:rPr>
          <w:sz w:val="22"/>
          <w:szCs w:val="22"/>
        </w:rPr>
        <w:t>.</w:t>
      </w:r>
    </w:p>
    <w:p w:rsidR="00106836" w:rsidRDefault="00106836">
      <w:pPr>
        <w:pStyle w:val="Standard"/>
        <w:autoSpaceDE w:val="0"/>
        <w:jc w:val="both"/>
        <w:rPr>
          <w:rFonts w:ascii="TimesNewRoman, Bold" w:hAnsi="TimesNewRoman, Bold" w:cs="TimesNewRoman, Bold"/>
          <w:b/>
          <w:bCs/>
          <w:color w:val="000000"/>
          <w:sz w:val="22"/>
          <w:szCs w:val="22"/>
        </w:rPr>
      </w:pPr>
    </w:p>
    <w:p w:rsidR="00106836" w:rsidRDefault="00D777B1">
      <w:pPr>
        <w:pStyle w:val="Standard"/>
        <w:autoSpaceDE w:val="0"/>
        <w:jc w:val="both"/>
        <w:rPr>
          <w:rFonts w:ascii="TimesNewRoman, Bold" w:hAnsi="TimesNewRoman, Bold" w:cs="TimesNewRoman, Bold"/>
          <w:b/>
          <w:bCs/>
          <w:color w:val="000000"/>
          <w:sz w:val="22"/>
          <w:szCs w:val="22"/>
        </w:rPr>
      </w:pPr>
      <w:r>
        <w:rPr>
          <w:rFonts w:ascii="TimesNewRoman, Bold" w:hAnsi="TimesNewRoman, Bold" w:cs="TimesNewRoman, Bold"/>
          <w:b/>
          <w:bCs/>
          <w:color w:val="000000"/>
          <w:sz w:val="22"/>
          <w:szCs w:val="22"/>
        </w:rPr>
        <w:t xml:space="preserve">3. Responsabile della </w:t>
      </w:r>
      <w:r>
        <w:rPr>
          <w:rFonts w:ascii="TimesNewRoman, Bold" w:hAnsi="TimesNewRoman, Bold" w:cs="TimesNewRoman, Bold"/>
          <w:b/>
          <w:bCs/>
          <w:color w:val="000000"/>
          <w:sz w:val="22"/>
          <w:szCs w:val="22"/>
        </w:rPr>
        <w:t>protezione dei dati</w:t>
      </w:r>
    </w:p>
    <w:p w:rsidR="00106836" w:rsidRDefault="00D777B1">
      <w:pPr>
        <w:pStyle w:val="Standard"/>
        <w:autoSpaceDE w:val="0"/>
        <w:jc w:val="both"/>
        <w:rPr>
          <w:rFonts w:eastAsia="Calibri"/>
          <w:color w:val="000000"/>
          <w:sz w:val="22"/>
          <w:szCs w:val="22"/>
          <w:lang w:val="de-DE"/>
        </w:rPr>
      </w:pPr>
      <w:r>
        <w:rPr>
          <w:rFonts w:eastAsia="Calibri"/>
          <w:color w:val="000000"/>
          <w:sz w:val="22"/>
          <w:szCs w:val="22"/>
          <w:lang w:val="de-DE"/>
        </w:rPr>
        <w:t>La Città metropolitana di Bologna ha designato quale responsabile della protezione dei dati la Società Lepida S.c.p.A. che ha individuato quale referente Minghetti Anna Lisa</w:t>
      </w:r>
    </w:p>
    <w:p w:rsidR="00106836" w:rsidRDefault="00D777B1">
      <w:pPr>
        <w:pStyle w:val="Standard"/>
        <w:autoSpaceDE w:val="0"/>
        <w:jc w:val="both"/>
        <w:rPr>
          <w:rFonts w:eastAsia="TimesNewRomanPS-BoldMT" w:cs="TimesNewRomanPS-BoldMT"/>
          <w:color w:val="000000"/>
          <w:sz w:val="22"/>
          <w:szCs w:val="22"/>
          <w:lang w:val="de-DE"/>
        </w:rPr>
      </w:pPr>
      <w:r>
        <w:rPr>
          <w:rFonts w:eastAsia="TimesNewRomanPS-BoldMT" w:cs="TimesNewRomanPS-BoldMT"/>
          <w:color w:val="000000"/>
          <w:sz w:val="22"/>
          <w:szCs w:val="22"/>
          <w:lang w:val="de-DE"/>
        </w:rPr>
        <w:t>Lepida S.c.p.A. - C.F./P.IVA: 02770891204</w:t>
      </w:r>
    </w:p>
    <w:p w:rsidR="00106836" w:rsidRDefault="00D777B1">
      <w:pPr>
        <w:pStyle w:val="Standard"/>
        <w:autoSpaceDE w:val="0"/>
        <w:jc w:val="both"/>
        <w:rPr>
          <w:rFonts w:eastAsia="TimesNewRomanPS-BoldMT" w:cs="TimesNewRomanPS-BoldMT"/>
          <w:color w:val="000000"/>
          <w:sz w:val="22"/>
          <w:szCs w:val="22"/>
          <w:lang w:val="de-DE"/>
        </w:rPr>
      </w:pPr>
      <w:r>
        <w:rPr>
          <w:rFonts w:eastAsia="TimesNewRomanPS-BoldMT" w:cs="TimesNewRomanPS-BoldMT"/>
          <w:color w:val="000000"/>
          <w:sz w:val="22"/>
          <w:szCs w:val="22"/>
          <w:lang w:val="de-DE"/>
        </w:rPr>
        <w:t>indirizzo: Via della</w:t>
      </w:r>
      <w:r>
        <w:rPr>
          <w:rFonts w:eastAsia="TimesNewRomanPS-BoldMT" w:cs="TimesNewRomanPS-BoldMT"/>
          <w:color w:val="000000"/>
          <w:sz w:val="22"/>
          <w:szCs w:val="22"/>
          <w:lang w:val="de-DE"/>
        </w:rPr>
        <w:t xml:space="preserve"> Liberazione n. 15 - 40128 Bologna - Italia</w:t>
      </w:r>
    </w:p>
    <w:p w:rsidR="00106836" w:rsidRDefault="00D777B1">
      <w:pPr>
        <w:pStyle w:val="Standard"/>
        <w:autoSpaceDE w:val="0"/>
        <w:jc w:val="both"/>
        <w:rPr>
          <w:rFonts w:eastAsia="Calibri"/>
          <w:color w:val="000000"/>
          <w:sz w:val="22"/>
          <w:szCs w:val="22"/>
          <w:lang w:val="de-DE"/>
        </w:rPr>
      </w:pPr>
      <w:r>
        <w:rPr>
          <w:rFonts w:eastAsia="Calibri"/>
          <w:color w:val="000000"/>
          <w:sz w:val="22"/>
          <w:szCs w:val="22"/>
          <w:lang w:val="de-DE"/>
        </w:rPr>
        <w:t>e.mail: dpo-team@lepida.it</w:t>
      </w:r>
    </w:p>
    <w:p w:rsidR="00106836" w:rsidRDefault="00D777B1">
      <w:pPr>
        <w:pStyle w:val="Standard"/>
        <w:tabs>
          <w:tab w:val="left" w:pos="5682"/>
        </w:tabs>
        <w:autoSpaceDE w:val="0"/>
        <w:ind w:left="12"/>
        <w:jc w:val="both"/>
      </w:pPr>
      <w:r>
        <w:rPr>
          <w:rFonts w:eastAsia="TimesNewRomanPSMT" w:cs="TimesNewRomanPSMT"/>
          <w:color w:val="000000"/>
          <w:sz w:val="22"/>
          <w:szCs w:val="22"/>
          <w:lang w:val="de-DE"/>
        </w:rPr>
        <w:t xml:space="preserve">PEC: </w:t>
      </w:r>
      <w:r>
        <w:rPr>
          <w:rFonts w:eastAsia="Calibri"/>
          <w:color w:val="000000"/>
          <w:sz w:val="22"/>
          <w:szCs w:val="22"/>
          <w:lang w:val="de-DE"/>
        </w:rPr>
        <w:t>segreteria@pec.lepida.it</w:t>
      </w:r>
    </w:p>
    <w:p w:rsidR="00106836" w:rsidRDefault="00106836">
      <w:pPr>
        <w:pStyle w:val="Standard"/>
        <w:autoSpaceDE w:val="0"/>
        <w:jc w:val="both"/>
        <w:rPr>
          <w:rFonts w:ascii="TimesNewRoman, Bold" w:hAnsi="TimesNewRoman, Bold" w:cs="TimesNewRoman, Bold"/>
          <w:b/>
          <w:bCs/>
          <w:color w:val="000000"/>
          <w:sz w:val="22"/>
          <w:szCs w:val="22"/>
        </w:rPr>
      </w:pPr>
    </w:p>
    <w:p w:rsidR="00106836" w:rsidRDefault="00D777B1">
      <w:pPr>
        <w:pStyle w:val="Standard"/>
        <w:autoSpaceDE w:val="0"/>
        <w:jc w:val="both"/>
      </w:pPr>
      <w:r>
        <w:rPr>
          <w:rFonts w:ascii="TimesNewRoman, Bold" w:hAnsi="TimesNewRoman, Bold" w:cs="TimesNewRoman, Bold"/>
          <w:b/>
          <w:bCs/>
          <w:color w:val="000000"/>
          <w:sz w:val="22"/>
          <w:szCs w:val="22"/>
        </w:rPr>
        <w:t>4. Responsabili del trattamento</w:t>
      </w:r>
      <w:r>
        <w:rPr>
          <w:rFonts w:eastAsia="Calibri"/>
          <w:color w:val="000000"/>
          <w:sz w:val="22"/>
          <w:szCs w:val="22"/>
        </w:rPr>
        <w:t xml:space="preserve"> </w:t>
      </w:r>
    </w:p>
    <w:p w:rsidR="00106836" w:rsidRDefault="00D777B1">
      <w:pPr>
        <w:pStyle w:val="Standard"/>
        <w:autoSpaceDE w:val="0"/>
        <w:jc w:val="both"/>
      </w:pPr>
      <w:r>
        <w:rPr>
          <w:rFonts w:eastAsia="Calibri"/>
          <w:color w:val="000000"/>
          <w:sz w:val="22"/>
          <w:szCs w:val="22"/>
        </w:rPr>
        <w:t xml:space="preserve">L'Ente può avvalersi di soggetti terzi per l’espletamento di attività e relativi trattamenti di dati personali di </w:t>
      </w:r>
      <w:r>
        <w:rPr>
          <w:rFonts w:eastAsia="Calibri"/>
          <w:sz w:val="22"/>
          <w:szCs w:val="22"/>
        </w:rPr>
        <w:t>cui l’E</w:t>
      </w:r>
      <w:r>
        <w:rPr>
          <w:rFonts w:eastAsia="Calibri"/>
          <w:sz w:val="22"/>
          <w:szCs w:val="22"/>
        </w:rPr>
        <w:t>nte detiene la titolarità. Conformemente a quanto stabilito dalla normativa, tali soggetti assicurano livelli di esperienza, capacità e affidabilità tali da garantire il rispetto delle vigenti disposizioni in materia di trattamento, ivi compreso il profilo</w:t>
      </w:r>
      <w:r>
        <w:rPr>
          <w:rFonts w:eastAsia="Calibri"/>
          <w:sz w:val="22"/>
          <w:szCs w:val="22"/>
        </w:rPr>
        <w:t xml:space="preserve"> della sicurezza dei dati.</w:t>
      </w:r>
    </w:p>
    <w:p w:rsidR="00106836" w:rsidRDefault="00D777B1">
      <w:pPr>
        <w:pStyle w:val="Standard"/>
        <w:autoSpaceDE w:val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Vengono formalizzate da parte dell’Ente istruzioni, compiti ed oneri in capo a tali soggetti terzi con la designazione degli stessi a "responsabili del trattamento". Vengono sottoposti tali soggetti a verifiche periodiche al fine</w:t>
      </w:r>
      <w:r>
        <w:rPr>
          <w:rFonts w:eastAsia="Calibri"/>
          <w:sz w:val="22"/>
          <w:szCs w:val="22"/>
        </w:rPr>
        <w:t xml:space="preserve"> di constatare il mantenimento dei livelli di garanzia registrati in occasione dell’affidamento dell’incarico iniziale.</w:t>
      </w:r>
    </w:p>
    <w:p w:rsidR="00106836" w:rsidRDefault="00106836">
      <w:pPr>
        <w:pStyle w:val="Standard"/>
        <w:autoSpaceDE w:val="0"/>
        <w:jc w:val="both"/>
        <w:rPr>
          <w:rFonts w:eastAsia="Calibri"/>
          <w:sz w:val="22"/>
          <w:szCs w:val="22"/>
        </w:rPr>
      </w:pPr>
    </w:p>
    <w:p w:rsidR="00106836" w:rsidRDefault="00D777B1">
      <w:pPr>
        <w:pStyle w:val="Standard"/>
        <w:autoSpaceDE w:val="0"/>
        <w:jc w:val="both"/>
        <w:rPr>
          <w:rFonts w:ascii="TimesNewRoman, Bold" w:hAnsi="TimesNewRoman, Bold" w:cs="TimesNewRoman, Bold"/>
          <w:b/>
          <w:bCs/>
          <w:color w:val="000000"/>
          <w:sz w:val="22"/>
          <w:szCs w:val="22"/>
        </w:rPr>
      </w:pPr>
      <w:r>
        <w:rPr>
          <w:rFonts w:ascii="TimesNewRoman, Bold" w:hAnsi="TimesNewRoman, Bold" w:cs="TimesNewRoman, Bold"/>
          <w:b/>
          <w:bCs/>
          <w:color w:val="000000"/>
          <w:sz w:val="22"/>
          <w:szCs w:val="22"/>
        </w:rPr>
        <w:t>5. Soggetti autorizzati al trattamento</w:t>
      </w:r>
    </w:p>
    <w:p w:rsidR="00106836" w:rsidRDefault="00D777B1">
      <w:pPr>
        <w:pStyle w:val="Standard"/>
        <w:autoSpaceDE w:val="0"/>
        <w:jc w:val="both"/>
      </w:pPr>
      <w:r>
        <w:rPr>
          <w:rFonts w:ascii="TimesNewRoman, Bold" w:hAnsi="TimesNewRoman, Bold" w:cs="TimesNewRoman, Bold"/>
          <w:color w:val="000000"/>
          <w:sz w:val="22"/>
          <w:szCs w:val="22"/>
        </w:rPr>
        <w:t>I dati personali sono trattati dai componenti dell'U.O. Amministrativa Provveditorato e Patrimon</w:t>
      </w:r>
      <w:r>
        <w:rPr>
          <w:rFonts w:ascii="TimesNewRoman, Bold" w:hAnsi="TimesNewRoman, Bold" w:cs="TimesNewRoman, Bold"/>
          <w:color w:val="000000"/>
          <w:sz w:val="22"/>
          <w:szCs w:val="22"/>
        </w:rPr>
        <w:t>io - Servizio Provveditorato e Patrimoni - Settore Innovazione digitale, Comunicazione, Patrimonio e Provveditorato</w:t>
      </w:r>
      <w:r>
        <w:rPr>
          <w:rFonts w:ascii="TimesNewRoman, Bold" w:hAnsi="TimesNewRoman, Bold" w:cs="TimesNewRoman, Bold"/>
          <w:i/>
          <w:iCs/>
          <w:color w:val="000000"/>
          <w:sz w:val="22"/>
          <w:szCs w:val="22"/>
        </w:rPr>
        <w:t xml:space="preserve">, </w:t>
      </w:r>
      <w:r>
        <w:rPr>
          <w:rFonts w:ascii="TimesNewRoman, Bold" w:hAnsi="TimesNewRoman, Bold" w:cs="TimesNewRoman, Bold"/>
          <w:color w:val="000000"/>
          <w:sz w:val="22"/>
          <w:szCs w:val="22"/>
        </w:rPr>
        <w:t xml:space="preserve">autorizzati al trattamento, a cui sono impartite idonee istruzioni in ordine a misure, accorgimenti, modus operandi volti alla concreta </w:t>
      </w:r>
      <w:r>
        <w:rPr>
          <w:rFonts w:ascii="TimesNewRoman, Bold" w:hAnsi="TimesNewRoman, Bold" w:cs="TimesNewRoman, Bold"/>
          <w:color w:val="000000"/>
          <w:sz w:val="22"/>
          <w:szCs w:val="22"/>
        </w:rPr>
        <w:t>tutela dei dati personali.</w:t>
      </w:r>
    </w:p>
    <w:p w:rsidR="00106836" w:rsidRDefault="00106836">
      <w:pPr>
        <w:pStyle w:val="Standard"/>
        <w:autoSpaceDE w:val="0"/>
        <w:jc w:val="both"/>
        <w:rPr>
          <w:rFonts w:ascii="TimesNewRoman, Bold" w:hAnsi="TimesNewRoman, Bold" w:cs="TimesNewRoman, Bold"/>
          <w:color w:val="000000"/>
          <w:sz w:val="22"/>
          <w:szCs w:val="22"/>
        </w:rPr>
      </w:pPr>
    </w:p>
    <w:p w:rsidR="00106836" w:rsidRDefault="00D777B1">
      <w:pPr>
        <w:pStyle w:val="Standard"/>
        <w:autoSpaceDE w:val="0"/>
        <w:jc w:val="both"/>
        <w:rPr>
          <w:rFonts w:ascii="TimesNewRoman, Bold" w:hAnsi="TimesNewRoman, Bold" w:cs="TimesNewRoman, Bold"/>
          <w:b/>
          <w:bCs/>
          <w:color w:val="000000"/>
          <w:sz w:val="22"/>
          <w:szCs w:val="22"/>
        </w:rPr>
      </w:pPr>
      <w:r>
        <w:rPr>
          <w:rFonts w:ascii="TimesNewRoman, Bold" w:hAnsi="TimesNewRoman, Bold" w:cs="TimesNewRoman, Bold"/>
          <w:b/>
          <w:bCs/>
          <w:color w:val="000000"/>
          <w:sz w:val="22"/>
          <w:szCs w:val="22"/>
        </w:rPr>
        <w:t>6. Finalità del trattamento e conoscibilità</w:t>
      </w:r>
    </w:p>
    <w:p w:rsidR="00106836" w:rsidRDefault="00D777B1">
      <w:pPr>
        <w:pStyle w:val="Standard"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Il trattamento dei dati personali da lei forniti è finalizzato esclusivamente allo svolgimento di funzioni istituzionali e, pertanto, ai sensi dell'art. 6, comma 1, lett. e) del Regola</w:t>
      </w:r>
      <w:r>
        <w:rPr>
          <w:sz w:val="22"/>
          <w:szCs w:val="22"/>
        </w:rPr>
        <w:t>mento europeo n. 679/2016, non necessita del suo consenso. I dati personali raccolti, anche eventualmente giudiziari e/o particolari, saranno trattati ed utilizzati direttamente dal Titolare del Trattamento nel completo rispetto del principio di correttezz</w:t>
      </w:r>
      <w:r>
        <w:rPr>
          <w:sz w:val="22"/>
          <w:szCs w:val="22"/>
        </w:rPr>
        <w:t>a e liceità e delle disposizioni di legge, per il perseguimento di finalità, quali, a titolo esemplificativo: l’acquisizione di informazioni preliminari alla conclusione di un contratto, all’esecuzione di un servizio o di una o più operazioni oggetto di tr</w:t>
      </w:r>
      <w:r>
        <w:rPr>
          <w:sz w:val="22"/>
          <w:szCs w:val="22"/>
        </w:rPr>
        <w:t>attativa o richiesta del titolare o, ancora l’eventuale gestione di bandi di gara. I dati forniti saranno trattati per la gestione della procedura concorsuale o selettiva, per l’eventuale conferimento dell’incarico o assunzione, per la gestione delle gradu</w:t>
      </w:r>
      <w:r>
        <w:rPr>
          <w:sz w:val="22"/>
          <w:szCs w:val="22"/>
        </w:rPr>
        <w:t xml:space="preserve">atorie (ove previste nel bando). </w:t>
      </w:r>
    </w:p>
    <w:p w:rsidR="00106836" w:rsidRDefault="00106836">
      <w:pPr>
        <w:pStyle w:val="NormaleWeb"/>
        <w:spacing w:before="0" w:after="0"/>
        <w:jc w:val="both"/>
        <w:rPr>
          <w:rFonts w:ascii="TimesNewRoman, Bold" w:hAnsi="TimesNewRoman, Bold" w:cs="TimesNewRoman, Bold"/>
          <w:b/>
          <w:bCs/>
          <w:color w:val="000000"/>
          <w:sz w:val="22"/>
          <w:szCs w:val="22"/>
        </w:rPr>
      </w:pPr>
    </w:p>
    <w:p w:rsidR="00106836" w:rsidRDefault="00D777B1">
      <w:pPr>
        <w:pStyle w:val="Standard"/>
        <w:autoSpaceDE w:val="0"/>
        <w:jc w:val="both"/>
        <w:rPr>
          <w:rFonts w:ascii="TimesNewRoman, Bold" w:hAnsi="TimesNewRoman, Bold" w:cs="TimesNewRoman, Bold"/>
          <w:b/>
          <w:bCs/>
          <w:color w:val="000000"/>
          <w:sz w:val="22"/>
          <w:szCs w:val="22"/>
        </w:rPr>
      </w:pPr>
      <w:r>
        <w:rPr>
          <w:rFonts w:ascii="TimesNewRoman, Bold" w:hAnsi="TimesNewRoman, Bold" w:cs="TimesNewRoman, Bold"/>
          <w:b/>
          <w:bCs/>
          <w:color w:val="000000"/>
          <w:sz w:val="22"/>
          <w:szCs w:val="22"/>
        </w:rPr>
        <w:lastRenderedPageBreak/>
        <w:t>7. Destinatari dei dati personali</w:t>
      </w:r>
    </w:p>
    <w:p w:rsidR="00106836" w:rsidRDefault="00D777B1">
      <w:pPr>
        <w:pStyle w:val="Standard"/>
        <w:autoSpaceDE w:val="0"/>
        <w:jc w:val="both"/>
      </w:pPr>
      <w:r>
        <w:rPr>
          <w:rFonts w:ascii="TimesNewRoman, Bold" w:hAnsi="TimesNewRoman, Bold" w:cs="TimesNewRoman, Bold"/>
          <w:color w:val="000000"/>
          <w:sz w:val="22"/>
          <w:szCs w:val="22"/>
        </w:rPr>
        <w:t>I suoi dati personali non sono oggetto di comunicazione o diffusione.</w:t>
      </w:r>
    </w:p>
    <w:p w:rsidR="00106836" w:rsidRDefault="00106836">
      <w:pPr>
        <w:pStyle w:val="Standard"/>
        <w:autoSpaceDE w:val="0"/>
        <w:jc w:val="both"/>
        <w:rPr>
          <w:rFonts w:ascii="TimesNewRoman, Bold" w:hAnsi="TimesNewRoman, Bold" w:cs="TimesNewRoman, Bold"/>
          <w:color w:val="000000"/>
          <w:sz w:val="22"/>
          <w:szCs w:val="22"/>
        </w:rPr>
      </w:pPr>
    </w:p>
    <w:p w:rsidR="00106836" w:rsidRDefault="00D777B1">
      <w:pPr>
        <w:pStyle w:val="Standard"/>
        <w:autoSpaceDE w:val="0"/>
        <w:jc w:val="both"/>
        <w:rPr>
          <w:rFonts w:ascii="TimesNewRoman, Bold" w:hAnsi="TimesNewRoman, Bold" w:cs="TimesNewRoman, Bold"/>
          <w:b/>
          <w:bCs/>
          <w:color w:val="000000"/>
          <w:sz w:val="22"/>
          <w:szCs w:val="22"/>
        </w:rPr>
      </w:pPr>
      <w:r>
        <w:rPr>
          <w:rFonts w:ascii="TimesNewRoman, Bold" w:hAnsi="TimesNewRoman, Bold" w:cs="TimesNewRoman, Bold"/>
          <w:b/>
          <w:bCs/>
          <w:color w:val="000000"/>
          <w:sz w:val="22"/>
          <w:szCs w:val="22"/>
        </w:rPr>
        <w:t>8. Trasferimento dei dati personali a Paesi extra UE</w:t>
      </w:r>
    </w:p>
    <w:p w:rsidR="00106836" w:rsidRDefault="00D777B1">
      <w:pPr>
        <w:pStyle w:val="Standard"/>
        <w:autoSpaceDE w:val="0"/>
        <w:jc w:val="both"/>
        <w:rPr>
          <w:rFonts w:ascii="TimesNewRoman, Bold" w:hAnsi="TimesNewRoman, Bold" w:cs="TimesNewRoman, Bold"/>
          <w:color w:val="000000"/>
          <w:sz w:val="22"/>
          <w:szCs w:val="22"/>
        </w:rPr>
      </w:pPr>
      <w:r>
        <w:rPr>
          <w:rFonts w:ascii="TimesNewRoman, Bold" w:hAnsi="TimesNewRoman, Bold" w:cs="TimesNewRoman, Bold"/>
          <w:color w:val="000000"/>
          <w:sz w:val="22"/>
          <w:szCs w:val="22"/>
        </w:rPr>
        <w:t>I dati personali non sono trasferiti al di fuori dell'Unione Eu</w:t>
      </w:r>
      <w:r>
        <w:rPr>
          <w:rFonts w:ascii="TimesNewRoman, Bold" w:hAnsi="TimesNewRoman, Bold" w:cs="TimesNewRoman, Bold"/>
          <w:color w:val="000000"/>
          <w:sz w:val="22"/>
          <w:szCs w:val="22"/>
        </w:rPr>
        <w:t>ropea</w:t>
      </w:r>
    </w:p>
    <w:p w:rsidR="00106836" w:rsidRDefault="00106836">
      <w:pPr>
        <w:pStyle w:val="Standard"/>
        <w:autoSpaceDE w:val="0"/>
        <w:jc w:val="both"/>
        <w:rPr>
          <w:rFonts w:ascii="TimesNewRoman, Bold" w:hAnsi="TimesNewRoman, Bold" w:cs="TimesNewRoman, Bold"/>
          <w:color w:val="000000"/>
          <w:sz w:val="22"/>
          <w:szCs w:val="22"/>
        </w:rPr>
      </w:pPr>
    </w:p>
    <w:p w:rsidR="00106836" w:rsidRDefault="00D777B1">
      <w:pPr>
        <w:pStyle w:val="Standard"/>
        <w:autoSpaceDE w:val="0"/>
        <w:jc w:val="both"/>
        <w:rPr>
          <w:rFonts w:ascii="TimesNewRoman, Bold" w:hAnsi="TimesNewRoman, Bold" w:cs="TimesNewRoman, Bold"/>
          <w:b/>
          <w:bCs/>
          <w:color w:val="000000"/>
          <w:sz w:val="22"/>
          <w:szCs w:val="22"/>
        </w:rPr>
      </w:pPr>
      <w:r>
        <w:rPr>
          <w:rFonts w:ascii="TimesNewRoman, Bold" w:hAnsi="TimesNewRoman, Bold" w:cs="TimesNewRoman, Bold"/>
          <w:b/>
          <w:bCs/>
          <w:color w:val="000000"/>
          <w:sz w:val="22"/>
          <w:szCs w:val="22"/>
        </w:rPr>
        <w:t>9. Periodo di conservazione</w:t>
      </w:r>
    </w:p>
    <w:p w:rsidR="00106836" w:rsidRDefault="00D777B1">
      <w:pPr>
        <w:pStyle w:val="Standard"/>
        <w:autoSpaceDE w:val="0"/>
        <w:jc w:val="both"/>
        <w:rPr>
          <w:rFonts w:ascii="TimesNewRoman, Bold" w:hAnsi="TimesNewRoman, Bold" w:cs="TimesNewRoman, Bold"/>
          <w:color w:val="000000"/>
          <w:sz w:val="22"/>
          <w:szCs w:val="22"/>
        </w:rPr>
      </w:pPr>
      <w:r>
        <w:rPr>
          <w:rFonts w:ascii="TimesNewRoman, Bold" w:hAnsi="TimesNewRoman, Bold" w:cs="TimesNewRoman, Bold"/>
          <w:color w:val="000000"/>
          <w:sz w:val="22"/>
          <w:szCs w:val="22"/>
        </w:rPr>
        <w:t>I dati sono conservati per il tempo strettamente necessario per il perseguimento delle finalità sopra menzionate. A tal fine, anche mediante controlli periodici, viene verificata costantemente la stretta pertinenza, non e</w:t>
      </w:r>
      <w:r>
        <w:rPr>
          <w:rFonts w:ascii="TimesNewRoman, Bold" w:hAnsi="TimesNewRoman, Bold" w:cs="TimesNewRoman, Bold"/>
          <w:color w:val="000000"/>
          <w:sz w:val="22"/>
          <w:szCs w:val="22"/>
        </w:rPr>
        <w:t>ccedenza e indispensabilità dei dati rispetto al rapporto, la prestazione o all'incarico in corso, da instaurare o cessati, anche con riferimento ai dati che lei fornisce di propria iniziativa. I dati che, anche a seguito delle verifiche, risultano ecceden</w:t>
      </w:r>
      <w:r>
        <w:rPr>
          <w:rFonts w:ascii="TimesNewRoman, Bold" w:hAnsi="TimesNewRoman, Bold" w:cs="TimesNewRoman, Bold"/>
          <w:color w:val="000000"/>
          <w:sz w:val="22"/>
          <w:szCs w:val="22"/>
        </w:rPr>
        <w:t xml:space="preserve">ti o non pertinenti o non indispensabili non sono utilizzati, salvo che per l'eventuale conservazione, a norma di legge, dell'atto o del documento che li contiene. </w:t>
      </w:r>
    </w:p>
    <w:p w:rsidR="00106836" w:rsidRDefault="00106836">
      <w:pPr>
        <w:pStyle w:val="Standard"/>
        <w:autoSpaceDE w:val="0"/>
        <w:jc w:val="both"/>
        <w:rPr>
          <w:rFonts w:ascii="TimesNewRoman, Bold" w:hAnsi="TimesNewRoman, Bold" w:cs="TimesNewRoman, Bold"/>
          <w:color w:val="000000"/>
          <w:sz w:val="22"/>
          <w:szCs w:val="22"/>
        </w:rPr>
      </w:pPr>
    </w:p>
    <w:p w:rsidR="00106836" w:rsidRDefault="00D777B1">
      <w:pPr>
        <w:pStyle w:val="Standard"/>
        <w:autoSpaceDE w:val="0"/>
        <w:jc w:val="both"/>
        <w:rPr>
          <w:rFonts w:ascii="TimesNewRoman, Bold" w:hAnsi="TimesNewRoman, Bold" w:cs="TimesNewRoman, Bold"/>
          <w:b/>
          <w:bCs/>
          <w:sz w:val="22"/>
          <w:szCs w:val="22"/>
        </w:rPr>
      </w:pPr>
      <w:r>
        <w:rPr>
          <w:rFonts w:ascii="TimesNewRoman, Bold" w:hAnsi="TimesNewRoman, Bold" w:cs="TimesNewRoman, Bold"/>
          <w:b/>
          <w:bCs/>
          <w:sz w:val="22"/>
          <w:szCs w:val="22"/>
        </w:rPr>
        <w:t>10. Diritti degli interessati</w:t>
      </w:r>
    </w:p>
    <w:p w:rsidR="00106836" w:rsidRDefault="00D777B1">
      <w:pPr>
        <w:pStyle w:val="NormaleWeb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L'interessato, ha diritto di ottenere l'accesso ai dati </w:t>
      </w:r>
      <w:r>
        <w:rPr>
          <w:rFonts w:ascii="Times New Roman" w:hAnsi="Times New Roman" w:cs="Times New Roman"/>
          <w:sz w:val="22"/>
          <w:szCs w:val="22"/>
        </w:rPr>
        <w:t>personali che lo riguardano, chiederne la rettifica, la cancellazione o la limitazione del trattamento e ha inoltre diritto di opporsi al trattamento dei dati che lo riguardano.</w:t>
      </w:r>
    </w:p>
    <w:p w:rsidR="00106836" w:rsidRDefault="00D777B1">
      <w:pPr>
        <w:pStyle w:val="NormaleWeb"/>
        <w:spacing w:before="0" w:after="0"/>
        <w:jc w:val="both"/>
      </w:pPr>
      <w:r>
        <w:rPr>
          <w:rFonts w:ascii="Times New Roman" w:hAnsi="Times New Roman" w:cs="Times New Roman"/>
          <w:sz w:val="22"/>
          <w:szCs w:val="22"/>
        </w:rPr>
        <w:t>Ha diritto di proporre reclamo al Garante per la protezione dei dati personali</w:t>
      </w:r>
      <w:r>
        <w:rPr>
          <w:rFonts w:ascii="Times New Roman" w:hAnsi="Times New Roman" w:cs="Times New Roman"/>
          <w:sz w:val="22"/>
          <w:szCs w:val="22"/>
        </w:rPr>
        <w:t xml:space="preserve">. Le richieste di esercizio dei diritti previsti dal capo III del Regolamento metropolitano </w:t>
      </w:r>
      <w:r>
        <w:rPr>
          <w:rFonts w:ascii="Times New Roman" w:hAnsi="Times New Roman" w:cs="Times New Roman"/>
          <w:i/>
          <w:iCs/>
          <w:sz w:val="22"/>
          <w:szCs w:val="22"/>
        </w:rPr>
        <w:t>per l'attuazione delle norme in materia di protezione dei dati personali</w:t>
      </w:r>
      <w:r>
        <w:rPr>
          <w:rFonts w:ascii="Times New Roman" w:hAnsi="Times New Roman" w:cs="Times New Roman"/>
          <w:sz w:val="22"/>
          <w:szCs w:val="22"/>
        </w:rPr>
        <w:t xml:space="preserve"> a favore dell’interessato possono essere rivolte alla Città metropolitana di Bologna - </w:t>
      </w:r>
      <w:r>
        <w:rPr>
          <w:rFonts w:ascii="TimesNewRoman, Bold" w:hAnsi="TimesNewRoman, Bold" w:cs="TimesNewRoman, Bold"/>
          <w:color w:val="000000"/>
          <w:sz w:val="22"/>
          <w:szCs w:val="22"/>
        </w:rPr>
        <w:t>dell'U.O. Amministrativa Provveditorato e Patrimonio - Servizio Provveditorato e Patrimoni - Settore Innovazione digitale, Comunicazione, Patrimonio e Provveditorato</w:t>
      </w:r>
      <w:r>
        <w:rPr>
          <w:rFonts w:ascii="Times New Roman" w:hAnsi="Times New Roman" w:cs="Times New Roman"/>
          <w:sz w:val="22"/>
          <w:szCs w:val="22"/>
        </w:rPr>
        <w:t xml:space="preserve"> via Zamboni 13, 40126, Bologna, utilizzando il modello disponibile alla pagina dedicata al</w:t>
      </w:r>
      <w:r>
        <w:rPr>
          <w:rFonts w:ascii="Times New Roman" w:hAnsi="Times New Roman" w:cs="Times New Roman"/>
          <w:sz w:val="22"/>
          <w:szCs w:val="22"/>
        </w:rPr>
        <w:t>la Privacy del sito istituzionale.</w:t>
      </w:r>
    </w:p>
    <w:p w:rsidR="00106836" w:rsidRDefault="00106836">
      <w:pPr>
        <w:pStyle w:val="NormaleWeb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106836" w:rsidRDefault="00D777B1">
      <w:pPr>
        <w:pStyle w:val="Standard"/>
        <w:autoSpaceDE w:val="0"/>
        <w:jc w:val="both"/>
        <w:rPr>
          <w:rFonts w:ascii="TimesNewRoman, Bold" w:hAnsi="TimesNewRoman, Bold" w:cs="TimesNewRoman, Bold"/>
          <w:b/>
          <w:bCs/>
          <w:sz w:val="22"/>
          <w:szCs w:val="22"/>
        </w:rPr>
      </w:pPr>
      <w:r>
        <w:rPr>
          <w:rFonts w:ascii="TimesNewRoman, Bold" w:hAnsi="TimesNewRoman, Bold" w:cs="TimesNewRoman, Bold"/>
          <w:b/>
          <w:bCs/>
          <w:sz w:val="22"/>
          <w:szCs w:val="22"/>
        </w:rPr>
        <w:t>11. Conferimento dei dati</w:t>
      </w:r>
    </w:p>
    <w:p w:rsidR="00106836" w:rsidRDefault="00D777B1">
      <w:pPr>
        <w:pStyle w:val="Standard"/>
        <w:autoSpaceDE w:val="0"/>
        <w:jc w:val="both"/>
        <w:rPr>
          <w:rFonts w:ascii="TimesNewRoman" w:hAnsi="TimesNewRoman" w:cs="TimesNewRoman"/>
          <w:color w:val="000000"/>
          <w:sz w:val="22"/>
          <w:szCs w:val="22"/>
        </w:rPr>
      </w:pPr>
      <w:r>
        <w:rPr>
          <w:rFonts w:ascii="TimesNewRoman" w:hAnsi="TimesNewRoman" w:cs="TimesNewRoman"/>
          <w:color w:val="000000"/>
          <w:sz w:val="22"/>
          <w:szCs w:val="22"/>
        </w:rPr>
        <w:t>Il conferimento dei dati è facoltativo, ma necessario per le finalità sopra indicate. Il mancato conferimento comporterà l’impossibilità per il titolare di dar seguito alle trattative in corso e</w:t>
      </w:r>
      <w:r>
        <w:rPr>
          <w:rFonts w:ascii="TimesNewRoman" w:hAnsi="TimesNewRoman" w:cs="TimesNewRoman"/>
          <w:color w:val="000000"/>
          <w:sz w:val="22"/>
          <w:szCs w:val="22"/>
        </w:rPr>
        <w:t xml:space="preserve"> partecipare al bando di gara.</w:t>
      </w:r>
    </w:p>
    <w:p w:rsidR="00106836" w:rsidRDefault="00106836">
      <w:pPr>
        <w:pStyle w:val="Standard"/>
        <w:autoSpaceDE w:val="0"/>
        <w:jc w:val="both"/>
        <w:rPr>
          <w:rFonts w:ascii="TimesNewRoman, Bold" w:hAnsi="TimesNewRoman, Bold" w:cs="TimesNewRoman, Bold"/>
          <w:color w:val="000000"/>
          <w:sz w:val="22"/>
          <w:szCs w:val="22"/>
        </w:rPr>
      </w:pPr>
    </w:p>
    <w:p w:rsidR="00106836" w:rsidRDefault="00D777B1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20"/>
        <w:rPr>
          <w:rFonts w:ascii="Palatino Linotype" w:hAnsi="Palatino Linotype" w:cs="Tahoma"/>
          <w:b/>
          <w:sz w:val="20"/>
        </w:rPr>
      </w:pPr>
      <w:r>
        <w:rPr>
          <w:rFonts w:ascii="Palatino Linotype" w:hAnsi="Palatino Linotype" w:cs="Tahoma"/>
          <w:b/>
          <w:sz w:val="20"/>
        </w:rPr>
        <w:t>DATI IDENTIFICATIVI DEL CONCORRENTE:</w:t>
      </w:r>
    </w:p>
    <w:p w:rsidR="00106836" w:rsidRDefault="00D777B1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20"/>
        <w:rPr>
          <w:rFonts w:ascii="Palatino Linotype" w:hAnsi="Palatino Linotype" w:cs="Tahoma"/>
          <w:sz w:val="20"/>
        </w:rPr>
      </w:pPr>
      <w:r>
        <w:rPr>
          <w:rFonts w:ascii="Palatino Linotype" w:hAnsi="Palatino Linotype" w:cs="Tahoma"/>
          <w:sz w:val="20"/>
        </w:rPr>
        <w:t>PERSONA FISICA:</w:t>
      </w:r>
    </w:p>
    <w:p w:rsidR="00106836" w:rsidRDefault="00D777B1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20"/>
        <w:rPr>
          <w:rFonts w:ascii="Palatino Linotype" w:hAnsi="Palatino Linotype" w:cs="Tahoma"/>
          <w:sz w:val="20"/>
        </w:rPr>
      </w:pPr>
      <w:r>
        <w:rPr>
          <w:rFonts w:ascii="Palatino Linotype" w:hAnsi="Palatino Linotype" w:cs="Tahoma"/>
          <w:sz w:val="20"/>
        </w:rPr>
        <w:t xml:space="preserve">Nome __________________________________ Cognome _______________________________ </w:t>
      </w:r>
    </w:p>
    <w:p w:rsidR="00106836" w:rsidRDefault="00D777B1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20"/>
        <w:rPr>
          <w:rFonts w:ascii="Palatino Linotype" w:hAnsi="Palatino Linotype" w:cs="Tahoma"/>
          <w:sz w:val="20"/>
        </w:rPr>
      </w:pPr>
      <w:r>
        <w:rPr>
          <w:rFonts w:ascii="Palatino Linotype" w:hAnsi="Palatino Linotype" w:cs="Tahoma"/>
          <w:sz w:val="20"/>
        </w:rPr>
        <w:t>nato il</w:t>
      </w:r>
      <w:r>
        <w:rPr>
          <w:rFonts w:ascii="Palatino Linotype" w:hAnsi="Palatino Linotype" w:cs="Tahoma"/>
          <w:sz w:val="20"/>
        </w:rPr>
        <w:tab/>
        <w:t xml:space="preserve"> _________________________ a </w:t>
      </w:r>
      <w:r>
        <w:rPr>
          <w:rFonts w:ascii="Palatino Linotype" w:hAnsi="Palatino Linotype" w:cs="Tahoma"/>
          <w:sz w:val="20"/>
        </w:rPr>
        <w:tab/>
        <w:t>_____________________________________________</w:t>
      </w:r>
    </w:p>
    <w:p w:rsidR="00106836" w:rsidRDefault="00D777B1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20"/>
        <w:rPr>
          <w:rFonts w:ascii="Palatino Linotype" w:hAnsi="Palatino Linotype" w:cs="Tahoma"/>
          <w:sz w:val="20"/>
        </w:rPr>
      </w:pPr>
      <w:r>
        <w:rPr>
          <w:rFonts w:ascii="Palatino Linotype" w:hAnsi="Palatino Linotype" w:cs="Tahoma"/>
          <w:sz w:val="20"/>
        </w:rPr>
        <w:t>Reside</w:t>
      </w:r>
      <w:r>
        <w:rPr>
          <w:rFonts w:ascii="Palatino Linotype" w:hAnsi="Palatino Linotype" w:cs="Tahoma"/>
          <w:sz w:val="20"/>
        </w:rPr>
        <w:t>nza</w:t>
      </w:r>
      <w:r>
        <w:rPr>
          <w:rFonts w:ascii="Palatino Linotype" w:hAnsi="Palatino Linotype" w:cs="Tahoma"/>
          <w:sz w:val="20"/>
        </w:rPr>
        <w:tab/>
      </w:r>
      <w:r>
        <w:rPr>
          <w:rFonts w:ascii="Palatino Linotype" w:hAnsi="Palatino Linotype" w:cs="Tahoma"/>
          <w:sz w:val="20"/>
        </w:rPr>
        <w:tab/>
        <w:t>___________________________________________________________</w:t>
      </w:r>
    </w:p>
    <w:p w:rsidR="00106836" w:rsidRDefault="00D777B1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20"/>
        <w:rPr>
          <w:rFonts w:ascii="Palatino Linotype" w:hAnsi="Palatino Linotype" w:cs="Tahoma"/>
          <w:sz w:val="20"/>
        </w:rPr>
      </w:pPr>
      <w:r>
        <w:rPr>
          <w:rFonts w:ascii="Palatino Linotype" w:hAnsi="Palatino Linotype" w:cs="Tahoma"/>
          <w:sz w:val="20"/>
        </w:rPr>
        <w:t xml:space="preserve">Cod. Fiscale </w:t>
      </w:r>
      <w:r>
        <w:rPr>
          <w:rFonts w:ascii="Palatino Linotype" w:hAnsi="Palatino Linotype" w:cs="Tahoma"/>
          <w:sz w:val="20"/>
        </w:rPr>
        <w:tab/>
      </w:r>
      <w:r>
        <w:rPr>
          <w:rFonts w:ascii="Palatino Linotype" w:hAnsi="Palatino Linotype" w:cs="Tahoma"/>
          <w:sz w:val="20"/>
        </w:rPr>
        <w:tab/>
        <w:t>___________________________________________________________</w:t>
      </w:r>
    </w:p>
    <w:p w:rsidR="00106836" w:rsidRDefault="00D777B1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120"/>
        <w:rPr>
          <w:rFonts w:ascii="Palatino Linotype" w:hAnsi="Palatino Linotype" w:cs="Tahoma"/>
          <w:sz w:val="20"/>
        </w:rPr>
      </w:pPr>
      <w:r>
        <w:rPr>
          <w:rFonts w:ascii="Palatino Linotype" w:hAnsi="Palatino Linotype" w:cs="Tahoma"/>
          <w:sz w:val="20"/>
        </w:rPr>
        <w:t>PERSONA GIURIDICA:</w:t>
      </w:r>
    </w:p>
    <w:p w:rsidR="00106836" w:rsidRDefault="00D777B1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20"/>
        <w:rPr>
          <w:rFonts w:ascii="Palatino Linotype" w:hAnsi="Palatino Linotype" w:cs="Tahoma"/>
          <w:sz w:val="20"/>
        </w:rPr>
      </w:pPr>
      <w:r>
        <w:rPr>
          <w:rFonts w:ascii="Palatino Linotype" w:hAnsi="Palatino Linotype" w:cs="Tahoma"/>
          <w:sz w:val="20"/>
        </w:rPr>
        <w:t xml:space="preserve">Denominazione </w:t>
      </w:r>
      <w:r>
        <w:rPr>
          <w:rFonts w:ascii="Palatino Linotype" w:hAnsi="Palatino Linotype" w:cs="Tahoma"/>
          <w:sz w:val="20"/>
        </w:rPr>
        <w:tab/>
      </w:r>
      <w:r>
        <w:rPr>
          <w:rFonts w:ascii="Palatino Linotype" w:hAnsi="Palatino Linotype" w:cs="Tahoma"/>
          <w:sz w:val="20"/>
        </w:rPr>
        <w:tab/>
        <w:t>____________________________________________________</w:t>
      </w:r>
    </w:p>
    <w:p w:rsidR="00106836" w:rsidRDefault="00D777B1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20"/>
        <w:rPr>
          <w:rFonts w:ascii="Palatino Linotype" w:hAnsi="Palatino Linotype" w:cs="Tahoma"/>
          <w:sz w:val="20"/>
        </w:rPr>
      </w:pPr>
      <w:r>
        <w:rPr>
          <w:rFonts w:ascii="Palatino Linotype" w:hAnsi="Palatino Linotype" w:cs="Tahoma"/>
          <w:sz w:val="20"/>
        </w:rPr>
        <w:t>Sede</w:t>
      </w:r>
      <w:r>
        <w:rPr>
          <w:rFonts w:ascii="Palatino Linotype" w:hAnsi="Palatino Linotype" w:cs="Tahoma"/>
          <w:sz w:val="20"/>
        </w:rPr>
        <w:tab/>
      </w:r>
      <w:r>
        <w:rPr>
          <w:rFonts w:ascii="Palatino Linotype" w:hAnsi="Palatino Linotype" w:cs="Tahoma"/>
          <w:sz w:val="20"/>
        </w:rPr>
        <w:tab/>
      </w:r>
      <w:r>
        <w:rPr>
          <w:rFonts w:ascii="Palatino Linotype" w:hAnsi="Palatino Linotype" w:cs="Tahoma"/>
          <w:sz w:val="20"/>
        </w:rPr>
        <w:tab/>
      </w:r>
      <w:r>
        <w:rPr>
          <w:rFonts w:ascii="Palatino Linotype" w:hAnsi="Palatino Linotype" w:cs="Tahoma"/>
          <w:sz w:val="20"/>
        </w:rPr>
        <w:tab/>
        <w:t>____________________</w:t>
      </w:r>
      <w:r>
        <w:rPr>
          <w:rFonts w:ascii="Palatino Linotype" w:hAnsi="Palatino Linotype" w:cs="Tahoma"/>
          <w:sz w:val="20"/>
        </w:rPr>
        <w:t>________________________________</w:t>
      </w:r>
    </w:p>
    <w:p w:rsidR="00106836" w:rsidRDefault="00D777B1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20"/>
        <w:rPr>
          <w:rFonts w:ascii="Palatino Linotype" w:hAnsi="Palatino Linotype" w:cs="Tahoma"/>
          <w:sz w:val="20"/>
        </w:rPr>
      </w:pPr>
      <w:r>
        <w:rPr>
          <w:rFonts w:ascii="Palatino Linotype" w:hAnsi="Palatino Linotype" w:cs="Tahoma"/>
          <w:sz w:val="20"/>
        </w:rPr>
        <w:t>Partita Iva</w:t>
      </w:r>
      <w:r>
        <w:rPr>
          <w:rFonts w:ascii="Palatino Linotype" w:hAnsi="Palatino Linotype" w:cs="Tahoma"/>
          <w:sz w:val="20"/>
        </w:rPr>
        <w:tab/>
      </w:r>
      <w:r>
        <w:rPr>
          <w:rFonts w:ascii="Palatino Linotype" w:hAnsi="Palatino Linotype" w:cs="Tahoma"/>
          <w:sz w:val="20"/>
        </w:rPr>
        <w:tab/>
      </w:r>
      <w:r>
        <w:rPr>
          <w:rFonts w:ascii="Palatino Linotype" w:hAnsi="Palatino Linotype" w:cs="Tahoma"/>
          <w:sz w:val="20"/>
        </w:rPr>
        <w:tab/>
        <w:t>____________________________________________________</w:t>
      </w:r>
    </w:p>
    <w:p w:rsidR="00106836" w:rsidRDefault="00D777B1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20"/>
        <w:rPr>
          <w:rFonts w:ascii="Palatino Linotype" w:hAnsi="Palatino Linotype" w:cs="Tahoma"/>
          <w:sz w:val="20"/>
        </w:rPr>
      </w:pPr>
      <w:r>
        <w:rPr>
          <w:rFonts w:ascii="Palatino Linotype" w:hAnsi="Palatino Linotype" w:cs="Tahoma"/>
          <w:sz w:val="20"/>
        </w:rPr>
        <w:t>Legale Rappresentante</w:t>
      </w:r>
      <w:r>
        <w:rPr>
          <w:rFonts w:ascii="Palatino Linotype" w:hAnsi="Palatino Linotype" w:cs="Tahoma"/>
          <w:sz w:val="20"/>
        </w:rPr>
        <w:tab/>
        <w:t>____________________________________________________________</w:t>
      </w:r>
      <w:r>
        <w:rPr>
          <w:rFonts w:ascii="Palatino Linotype" w:hAnsi="Palatino Linotype" w:cs="Tahoma"/>
          <w:sz w:val="20"/>
        </w:rPr>
        <w:br/>
      </w:r>
    </w:p>
    <w:p w:rsidR="00106836" w:rsidRDefault="00D777B1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20"/>
        <w:rPr>
          <w:rFonts w:ascii="Palatino Linotype" w:hAnsi="Palatino Linotype" w:cs="Tahoma"/>
          <w:b/>
          <w:bCs/>
          <w:sz w:val="20"/>
        </w:rPr>
      </w:pPr>
      <w:r>
        <w:rPr>
          <w:rFonts w:ascii="Palatino Linotype" w:hAnsi="Palatino Linotype" w:cs="Tahoma"/>
          <w:b/>
          <w:bCs/>
          <w:sz w:val="20"/>
        </w:rPr>
        <w:t xml:space="preserve">Il SOTTOSCRITTO DICHIARA DI AVER PRESO VISIONE DELL’INFORMATIVA DI CUI </w:t>
      </w:r>
      <w:r>
        <w:rPr>
          <w:rFonts w:ascii="Palatino Linotype" w:hAnsi="Palatino Linotype" w:cs="Tahoma"/>
          <w:b/>
          <w:bCs/>
          <w:sz w:val="20"/>
        </w:rPr>
        <w:t xml:space="preserve">SOPRA </w:t>
      </w:r>
    </w:p>
    <w:p w:rsidR="00106836" w:rsidRDefault="00D777B1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60" w:after="120"/>
      </w:pPr>
      <w:r>
        <w:rPr>
          <w:rFonts w:ascii="Palatino Linotype" w:hAnsi="Palatino Linotype" w:cs="Tahoma"/>
          <w:b/>
          <w:sz w:val="20"/>
        </w:rPr>
        <w:t>Data</w:t>
      </w:r>
      <w:r>
        <w:rPr>
          <w:rFonts w:ascii="Palatino Linotype" w:hAnsi="Palatino Linotype" w:cs="Tahoma"/>
          <w:sz w:val="20"/>
        </w:rPr>
        <w:t xml:space="preserve"> ____/_____/______   </w:t>
      </w:r>
      <w:r>
        <w:rPr>
          <w:rFonts w:ascii="Palatino Linotype" w:hAnsi="Palatino Linotype" w:cs="Tahoma"/>
          <w:sz w:val="20"/>
        </w:rPr>
        <w:tab/>
      </w:r>
      <w:r>
        <w:rPr>
          <w:rFonts w:ascii="Palatino Linotype" w:hAnsi="Palatino Linotype" w:cs="Tahoma"/>
          <w:b/>
          <w:sz w:val="20"/>
        </w:rPr>
        <w:t>Firma /Timbro _____</w:t>
      </w:r>
      <w:r>
        <w:rPr>
          <w:rFonts w:ascii="Palatino Linotype" w:hAnsi="Palatino Linotype" w:cs="Tahoma"/>
          <w:sz w:val="20"/>
        </w:rPr>
        <w:t>__________________________</w:t>
      </w:r>
      <w:r>
        <w:rPr>
          <w:rFonts w:ascii="Palatino Linotype" w:hAnsi="Palatino Linotype" w:cs="Tahoma"/>
          <w:sz w:val="20"/>
        </w:rPr>
        <w:br/>
      </w:r>
      <w:r>
        <w:rPr>
          <w:rFonts w:ascii="Palatino Linotype" w:hAnsi="Palatino Linotype" w:cs="Tahoma"/>
          <w:sz w:val="20"/>
        </w:rPr>
        <w:br/>
      </w:r>
    </w:p>
    <w:sectPr w:rsidR="00106836">
      <w:headerReference w:type="default" r:id="rId9"/>
      <w:footerReference w:type="default" r:id="rId10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777B1">
      <w:r>
        <w:separator/>
      </w:r>
    </w:p>
  </w:endnote>
  <w:endnote w:type="continuationSeparator" w:id="0">
    <w:p w:rsidR="00000000" w:rsidRDefault="00D7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charset w:val="00"/>
    <w:family w:val="roman"/>
    <w:pitch w:val="default"/>
  </w:font>
  <w:font w:name="TimesNewRoman, Bold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charset w:val="00"/>
    <w:family w:val="auto"/>
    <w:pitch w:val="default"/>
  </w:font>
  <w:font w:name="TimesNewRomanPSMT">
    <w:charset w:val="00"/>
    <w:family w:val="roman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ADF" w:rsidRDefault="00D777B1">
    <w:pPr>
      <w:pStyle w:val="Pidipagina"/>
      <w:ind w:right="69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777B1">
      <w:r>
        <w:rPr>
          <w:color w:val="000000"/>
        </w:rPr>
        <w:separator/>
      </w:r>
    </w:p>
  </w:footnote>
  <w:footnote w:type="continuationSeparator" w:id="0">
    <w:p w:rsidR="00000000" w:rsidRDefault="00D77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ADF" w:rsidRDefault="00D777B1">
    <w:pPr>
      <w:pStyle w:val="Intestazione"/>
    </w:pPr>
    <w:r>
      <w:t>ALLEGATO_C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781480"/>
    <w:multiLevelType w:val="multilevel"/>
    <w:tmpl w:val="63120C10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06836"/>
    <w:rsid w:val="00106836"/>
    <w:rsid w:val="00D7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129EEA-9CDC-4FD2-9628-D976231E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Textbody"/>
    <w:uiPriority w:val="9"/>
    <w:qFormat/>
    <w:pPr>
      <w:spacing w:before="480" w:after="280"/>
      <w:outlineLvl w:val="0"/>
    </w:pPr>
    <w:rPr>
      <w:rFonts w:ascii="Arial Unicode MS" w:eastAsia="Arial Unicode MS" w:hAnsi="Arial Unicode MS" w:cs="Arial Unicode MS"/>
      <w:b/>
      <w:bCs/>
      <w:color w:val="006600"/>
      <w:sz w:val="48"/>
      <w:szCs w:val="48"/>
    </w:rPr>
  </w:style>
  <w:style w:type="paragraph" w:styleId="Titolo9">
    <w:name w:val="heading 9"/>
    <w:basedOn w:val="Standard"/>
    <w:next w:val="Standard"/>
    <w:pPr>
      <w:keepNext/>
      <w:spacing w:before="40" w:after="40"/>
      <w:jc w:val="center"/>
      <w:outlineLvl w:val="8"/>
    </w:pPr>
    <w:rPr>
      <w:rFonts w:ascii="Arial" w:hAnsi="Arial"/>
      <w:b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autoSpaceDE w:val="0"/>
    </w:pPr>
    <w:rPr>
      <w:rFonts w:ascii="TimesNewRoman" w:hAnsi="TimesNewRoman" w:cs="TimesNewRoman"/>
      <w:color w:val="000000"/>
    </w:r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itolo">
    <w:name w:val="Title"/>
    <w:basedOn w:val="Standard"/>
    <w:next w:val="Sottotitolo"/>
    <w:uiPriority w:val="10"/>
    <w:qFormat/>
    <w:pPr>
      <w:autoSpaceDE w:val="0"/>
      <w:jc w:val="center"/>
    </w:pPr>
    <w:rPr>
      <w:rFonts w:ascii="TimesNewRoman, Bold" w:hAnsi="TimesNewRoman, Bold" w:cs="TimesNewRoman, Bold"/>
      <w:b/>
      <w:bCs/>
      <w:color w:val="000000"/>
    </w:rPr>
  </w:style>
  <w:style w:type="paragraph" w:styleId="Sottotitolo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NormaleWeb">
    <w:name w:val="Normal (Web)"/>
    <w:basedOn w:val="Standard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Corpodeltesto2">
    <w:name w:val="Body Text 2"/>
    <w:basedOn w:val="Standard"/>
    <w:pPr>
      <w:autoSpaceDE w:val="0"/>
      <w:jc w:val="both"/>
    </w:pPr>
    <w:rPr>
      <w:szCs w:val="17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atterepredefinitoparagrafo">
    <w:name w:val="Carattere predefinito paragrafo"/>
  </w:style>
  <w:style w:type="character" w:customStyle="1" w:styleId="Internetlink">
    <w:name w:val="Internet link"/>
    <w:basedOn w:val="Caratterepredefinitoparagrafo"/>
    <w:rPr>
      <w:color w:val="0000FF"/>
      <w:u w:val="single"/>
    </w:rPr>
  </w:style>
  <w:style w:type="character" w:customStyle="1" w:styleId="StrongEmphasis">
    <w:name w:val="Strong Emphasis"/>
    <w:basedOn w:val="Caratterepredefinitoparagrafo"/>
    <w:rPr>
      <w:b/>
      <w:bCs/>
    </w:rPr>
  </w:style>
  <w:style w:type="character" w:styleId="Numeropagina">
    <w:name w:val="page number"/>
    <w:basedOn w:val="Caratterepredefinitoparagrafo"/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numbering" w:customStyle="1" w:styleId="WW8Num1">
    <w:name w:val="WW8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.bo@cert.cittametropolitana.b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Informativa sul trattamento dei dati personali</vt:lpstr>
    </vt:vector>
  </TitlesOfParts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sul trattamento dei dati personali</dc:title>
  <dc:creator>diskimage</dc:creator>
  <cp:lastModifiedBy>Stella Passarini</cp:lastModifiedBy>
  <cp:revision>2</cp:revision>
  <cp:lastPrinted>2023-08-23T09:33:00Z</cp:lastPrinted>
  <dcterms:created xsi:type="dcterms:W3CDTF">2023-11-29T10:06:00Z</dcterms:created>
  <dcterms:modified xsi:type="dcterms:W3CDTF">2023-11-29T10:06:00Z</dcterms:modified>
</cp:coreProperties>
</file>